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61" w:rsidRPr="003D02F2" w:rsidRDefault="00FD6124" w:rsidP="00793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F2">
        <w:rPr>
          <w:rFonts w:ascii="Times New Roman" w:hAnsi="Times New Roman" w:cs="Times New Roman"/>
          <w:b/>
          <w:sz w:val="28"/>
          <w:szCs w:val="28"/>
        </w:rPr>
        <w:t xml:space="preserve">УРОК-МАСТЕРСКАЯ </w:t>
      </w:r>
    </w:p>
    <w:p w:rsidR="00FD6124" w:rsidRPr="003D02F2" w:rsidRDefault="00FD6124" w:rsidP="00793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F2">
        <w:rPr>
          <w:rFonts w:ascii="Times New Roman" w:hAnsi="Times New Roman" w:cs="Times New Roman"/>
          <w:b/>
          <w:sz w:val="28"/>
          <w:szCs w:val="28"/>
        </w:rPr>
        <w:t>по теме: «Лог</w:t>
      </w:r>
      <w:r w:rsidR="00793D1F" w:rsidRPr="003D02F2">
        <w:rPr>
          <w:rFonts w:ascii="Times New Roman" w:hAnsi="Times New Roman" w:cs="Times New Roman"/>
          <w:b/>
          <w:sz w:val="28"/>
          <w:szCs w:val="28"/>
        </w:rPr>
        <w:t>арифмическая функция. Логарифмы</w:t>
      </w:r>
      <w:r w:rsidRPr="003D02F2">
        <w:rPr>
          <w:rFonts w:ascii="Times New Roman" w:hAnsi="Times New Roman" w:cs="Times New Roman"/>
          <w:b/>
          <w:sz w:val="28"/>
          <w:szCs w:val="28"/>
        </w:rPr>
        <w:t>»</w:t>
      </w:r>
      <w:r w:rsidR="00793D1F" w:rsidRPr="003D02F2">
        <w:rPr>
          <w:rFonts w:ascii="Times New Roman" w:hAnsi="Times New Roman" w:cs="Times New Roman"/>
          <w:b/>
          <w:sz w:val="28"/>
          <w:szCs w:val="28"/>
        </w:rPr>
        <w:t>.</w:t>
      </w:r>
      <w:r w:rsidR="007A0623" w:rsidRPr="003D0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2F2" w:rsidRPr="003D02F2" w:rsidRDefault="003D02F2" w:rsidP="00793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F2">
        <w:rPr>
          <w:rFonts w:ascii="Times New Roman" w:hAnsi="Times New Roman" w:cs="Times New Roman"/>
          <w:b/>
          <w:sz w:val="28"/>
          <w:szCs w:val="28"/>
        </w:rPr>
        <w:t xml:space="preserve">Выполнила: Малышева Яна </w:t>
      </w:r>
    </w:p>
    <w:p w:rsidR="003D02F2" w:rsidRPr="003D02F2" w:rsidRDefault="003D02F2" w:rsidP="00793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02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Самарский государст</w:t>
      </w:r>
      <w:r w:rsidR="00820F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венный социально-педагогический</w:t>
      </w:r>
      <w:r w:rsidRPr="003D02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университет (СГСПУ, Самара, Россия)</w:t>
      </w:r>
    </w:p>
    <w:bookmarkEnd w:id="0"/>
    <w:p w:rsidR="007A0623" w:rsidRPr="003D02F2" w:rsidRDefault="007A0623" w:rsidP="007A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2F2">
        <w:rPr>
          <w:rFonts w:ascii="Times New Roman" w:hAnsi="Times New Roman" w:cs="Times New Roman"/>
          <w:b/>
          <w:sz w:val="28"/>
          <w:szCs w:val="28"/>
        </w:rPr>
        <w:t xml:space="preserve">Класс: 11 </w:t>
      </w:r>
    </w:p>
    <w:p w:rsidR="007A0623" w:rsidRDefault="007A0623" w:rsidP="007A0623">
      <w:pPr>
        <w:spacing w:after="0"/>
        <w:rPr>
          <w:rFonts w:ascii="Times New Roman" w:hAnsi="Times New Roman"/>
          <w:b/>
          <w:sz w:val="24"/>
          <w:szCs w:val="24"/>
        </w:rPr>
      </w:pPr>
      <w:r w:rsidRPr="00010DC5">
        <w:rPr>
          <w:rFonts w:ascii="Times New Roman" w:hAnsi="Times New Roman"/>
          <w:b/>
          <w:sz w:val="24"/>
          <w:szCs w:val="24"/>
        </w:rPr>
        <w:t xml:space="preserve">Время: 90 мин. </w:t>
      </w:r>
    </w:p>
    <w:p w:rsidR="007A0623" w:rsidRPr="00A61030" w:rsidRDefault="007A0623" w:rsidP="007A06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 xml:space="preserve">закрепление полученных знаний. </w:t>
      </w:r>
    </w:p>
    <w:p w:rsidR="007A0623" w:rsidRPr="004B7C86" w:rsidRDefault="007A0623" w:rsidP="007A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Содержательная цель:</w:t>
      </w:r>
      <w:r w:rsidRPr="00010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совершенствовать навыки решения задач по теме «Логарифмы»; </w:t>
      </w:r>
      <w:r w:rsidRPr="00010DC5">
        <w:rPr>
          <w:rFonts w:ascii="Times New Roman" w:hAnsi="Times New Roman" w:cs="Times New Roman"/>
          <w:sz w:val="24"/>
          <w:szCs w:val="24"/>
        </w:rPr>
        <w:t xml:space="preserve">перевод условия задачи с обычного языка на математический; </w:t>
      </w:r>
      <w:r w:rsidRPr="00010DC5">
        <w:rPr>
          <w:rFonts w:ascii="Times New Roman" w:hAnsi="Times New Roman"/>
          <w:sz w:val="24"/>
          <w:szCs w:val="24"/>
        </w:rPr>
        <w:t xml:space="preserve">расширить представление учащихся </w:t>
      </w:r>
      <w:r>
        <w:rPr>
          <w:rFonts w:ascii="Times New Roman" w:hAnsi="Times New Roman"/>
          <w:sz w:val="24"/>
          <w:szCs w:val="24"/>
        </w:rPr>
        <w:t xml:space="preserve">о применении свойств логарифмов, расширить знания учащихся о решение логарифмических неравенств, с помощью различных методов решения. </w:t>
      </w:r>
    </w:p>
    <w:p w:rsidR="007A0623" w:rsidRPr="004B7C86" w:rsidRDefault="007A0623" w:rsidP="007A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Деятельностная цель:</w:t>
      </w:r>
      <w:r w:rsidRPr="004B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B7C86"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и закрепить знания учащихся о логарифмах и логарифмической функции; сформировать умение применять свойства логарифмов. </w:t>
      </w:r>
    </w:p>
    <w:p w:rsidR="007A0623" w:rsidRPr="00010DC5" w:rsidRDefault="007A0623" w:rsidP="007A06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DC5"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результаты: </w:t>
      </w:r>
    </w:p>
    <w:p w:rsidR="007A0623" w:rsidRPr="00010DC5" w:rsidRDefault="007A0623" w:rsidP="007A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DC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010DC5">
        <w:rPr>
          <w:rFonts w:ascii="Times New Roman" w:hAnsi="Times New Roman" w:cs="Times New Roman"/>
          <w:sz w:val="24"/>
          <w:szCs w:val="24"/>
        </w:rPr>
        <w:t>актуализировать знание решения логарифмических выражений, умение решать задачи при помощи логарифмических уравнений; добиться усвоения алгоритма решения задач.</w:t>
      </w:r>
    </w:p>
    <w:p w:rsidR="007A0623" w:rsidRPr="00010DC5" w:rsidRDefault="007A0623" w:rsidP="007A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DC5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010DC5">
        <w:rPr>
          <w:rFonts w:ascii="Times New Roman" w:hAnsi="Times New Roman" w:cs="Times New Roman"/>
          <w:sz w:val="24"/>
          <w:szCs w:val="24"/>
        </w:rPr>
        <w:t>проявляют внимательность и аккуратность в вычислениях; требовательное отношение к себе и своей работе, дают позитивную самооценку результата учебной деятельности, проявляют познавательный интерес к изучению предмета.</w:t>
      </w:r>
    </w:p>
    <w:p w:rsidR="007A0623" w:rsidRPr="00010DC5" w:rsidRDefault="007A0623" w:rsidP="007A06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C5">
        <w:rPr>
          <w:rFonts w:ascii="Times New Roman" w:hAnsi="Times New Roman" w:cs="Times New Roman"/>
          <w:b/>
          <w:sz w:val="24"/>
          <w:szCs w:val="24"/>
        </w:rPr>
        <w:t xml:space="preserve">Метапредметные УУД: </w:t>
      </w:r>
    </w:p>
    <w:p w:rsidR="007A0623" w:rsidRPr="00010DC5" w:rsidRDefault="007A0623" w:rsidP="007A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DC5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010DC5">
        <w:rPr>
          <w:rFonts w:ascii="Times New Roman" w:hAnsi="Times New Roman" w:cs="Times New Roman"/>
          <w:sz w:val="24"/>
          <w:szCs w:val="24"/>
        </w:rPr>
        <w:t xml:space="preserve"> совершенствование основ логического и алгоритмического мышления;</w:t>
      </w:r>
    </w:p>
    <w:p w:rsidR="007A0623" w:rsidRPr="00010DC5" w:rsidRDefault="007A0623" w:rsidP="007A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DC5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010DC5">
        <w:rPr>
          <w:rFonts w:ascii="Times New Roman" w:hAnsi="Times New Roman" w:cs="Times New Roman"/>
          <w:sz w:val="24"/>
          <w:szCs w:val="24"/>
        </w:rPr>
        <w:t xml:space="preserve"> развитие умения читать и записывать информацию в виде различных математических моделей, планировать действия в соответствии с поставленной задачей.</w:t>
      </w:r>
    </w:p>
    <w:p w:rsidR="007A0623" w:rsidRPr="007A0623" w:rsidRDefault="007A0623" w:rsidP="007A0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DC5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010DC5">
        <w:rPr>
          <w:rFonts w:ascii="Times New Roman" w:hAnsi="Times New Roman" w:cs="Times New Roman"/>
          <w:sz w:val="24"/>
          <w:szCs w:val="24"/>
        </w:rPr>
        <w:t xml:space="preserve"> строить высказывания, </w:t>
      </w:r>
      <w:r w:rsidRPr="007A0623">
        <w:rPr>
          <w:rFonts w:ascii="Times New Roman" w:hAnsi="Times New Roman" w:cs="Times New Roman"/>
          <w:sz w:val="24"/>
          <w:szCs w:val="24"/>
        </w:rPr>
        <w:t>аргументировано доказывать свою точку зрения, работать в командах.</w:t>
      </w:r>
    </w:p>
    <w:p w:rsidR="007A0623" w:rsidRPr="007A0623" w:rsidRDefault="007A0623" w:rsidP="007A0623">
      <w:pPr>
        <w:spacing w:after="0"/>
        <w:rPr>
          <w:rFonts w:ascii="Times New Roman" w:hAnsi="Times New Roman"/>
          <w:sz w:val="24"/>
          <w:szCs w:val="24"/>
        </w:rPr>
      </w:pPr>
      <w:r w:rsidRPr="007A0623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7A0623">
        <w:rPr>
          <w:rFonts w:ascii="Times New Roman" w:hAnsi="Times New Roman"/>
          <w:sz w:val="24"/>
          <w:szCs w:val="24"/>
        </w:rPr>
        <w:t xml:space="preserve">Ноутбук, мультимедиа, экран, доска, тетрадь, раздаточный материал, презентация на электронном носителе. </w:t>
      </w:r>
    </w:p>
    <w:p w:rsidR="007A0623" w:rsidRPr="007A0623" w:rsidRDefault="007A0623" w:rsidP="00793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D1F" w:rsidRPr="007A0623" w:rsidRDefault="00793D1F" w:rsidP="00793D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Оформление кабинета</w:t>
      </w:r>
    </w:p>
    <w:p w:rsidR="007B0261" w:rsidRPr="007A0623" w:rsidRDefault="00793D1F" w:rsidP="00793D1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23">
        <w:rPr>
          <w:rFonts w:ascii="Times New Roman" w:hAnsi="Times New Roman" w:cs="Times New Roman"/>
          <w:sz w:val="24"/>
          <w:szCs w:val="24"/>
        </w:rPr>
        <w:t>Формулировка темы урока.</w:t>
      </w:r>
    </w:p>
    <w:p w:rsidR="00793D1F" w:rsidRPr="007A0623" w:rsidRDefault="00793D1F" w:rsidP="00793D1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23">
        <w:rPr>
          <w:rFonts w:ascii="Times New Roman" w:hAnsi="Times New Roman" w:cs="Times New Roman"/>
          <w:sz w:val="24"/>
          <w:szCs w:val="24"/>
        </w:rPr>
        <w:t xml:space="preserve">Плакат, на котором сформулированы правила мастерской. </w:t>
      </w:r>
    </w:p>
    <w:p w:rsidR="00793D1F" w:rsidRPr="007A0623" w:rsidRDefault="00793D1F" w:rsidP="00793D1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23">
        <w:rPr>
          <w:rFonts w:ascii="Times New Roman" w:hAnsi="Times New Roman" w:cs="Times New Roman"/>
          <w:sz w:val="24"/>
          <w:szCs w:val="24"/>
        </w:rPr>
        <w:t>Для каждой группы приготовлена часть доски (разделить доску на 3 части). Сделать заготовки карточе</w:t>
      </w:r>
      <w:r w:rsidR="00F17AA3" w:rsidRPr="007A0623">
        <w:rPr>
          <w:rFonts w:ascii="Times New Roman" w:hAnsi="Times New Roman" w:cs="Times New Roman"/>
          <w:sz w:val="24"/>
          <w:szCs w:val="24"/>
        </w:rPr>
        <w:t>к, с заданиями для каждой группы</w:t>
      </w:r>
      <w:r w:rsidRPr="007A0623">
        <w:rPr>
          <w:rFonts w:ascii="Times New Roman" w:hAnsi="Times New Roman" w:cs="Times New Roman"/>
          <w:sz w:val="24"/>
          <w:szCs w:val="24"/>
        </w:rPr>
        <w:t xml:space="preserve">, на доске приготовить заготовки скотча, </w:t>
      </w:r>
      <w:r w:rsidR="00F17AA3" w:rsidRPr="007A0623">
        <w:rPr>
          <w:rFonts w:ascii="Times New Roman" w:hAnsi="Times New Roman" w:cs="Times New Roman"/>
          <w:sz w:val="24"/>
          <w:szCs w:val="24"/>
        </w:rPr>
        <w:t>д</w:t>
      </w:r>
      <w:r w:rsidRPr="007A0623">
        <w:rPr>
          <w:rFonts w:ascii="Times New Roman" w:hAnsi="Times New Roman" w:cs="Times New Roman"/>
          <w:sz w:val="24"/>
          <w:szCs w:val="24"/>
        </w:rPr>
        <w:t xml:space="preserve">ля того чтобы ученики могли быстро прикрепить необходимые карточки. </w:t>
      </w:r>
    </w:p>
    <w:p w:rsidR="00793D1F" w:rsidRPr="007A0623" w:rsidRDefault="00793D1F" w:rsidP="00793D1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23">
        <w:rPr>
          <w:rFonts w:ascii="Times New Roman" w:hAnsi="Times New Roman" w:cs="Times New Roman"/>
          <w:sz w:val="24"/>
          <w:szCs w:val="24"/>
        </w:rPr>
        <w:lastRenderedPageBreak/>
        <w:t xml:space="preserve">Запись домашнего задания. </w:t>
      </w:r>
    </w:p>
    <w:p w:rsidR="007B0261" w:rsidRPr="007A0623" w:rsidRDefault="00793D1F" w:rsidP="00793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62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793D1F" w:rsidRPr="007A0623" w:rsidRDefault="00793D1F" w:rsidP="00793D1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623">
        <w:rPr>
          <w:rFonts w:ascii="Times New Roman" w:hAnsi="Times New Roman" w:cs="Times New Roman"/>
          <w:sz w:val="24"/>
          <w:szCs w:val="24"/>
        </w:rPr>
        <w:t>Раздаточный материал (карточки, черновики).</w:t>
      </w:r>
    </w:p>
    <w:p w:rsidR="00793D1F" w:rsidRPr="007A0623" w:rsidRDefault="00793D1F" w:rsidP="00793D1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623">
        <w:rPr>
          <w:rFonts w:ascii="Times New Roman" w:hAnsi="Times New Roman" w:cs="Times New Roman"/>
          <w:sz w:val="24"/>
          <w:szCs w:val="24"/>
        </w:rPr>
        <w:t>Доска, мел, скотч.</w:t>
      </w:r>
    </w:p>
    <w:p w:rsidR="00793D1F" w:rsidRPr="007A0623" w:rsidRDefault="00793D1F" w:rsidP="0079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E52" w:rsidRPr="00793D1F" w:rsidRDefault="00833767" w:rsidP="007B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1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0283"/>
      </w:tblGrid>
      <w:tr w:rsidR="007B0261" w:rsidRPr="007A0623" w:rsidTr="00793D1F">
        <w:tc>
          <w:tcPr>
            <w:tcW w:w="2660" w:type="dxa"/>
          </w:tcPr>
          <w:p w:rsidR="00833767" w:rsidRPr="007A0623" w:rsidRDefault="00833767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843" w:type="dxa"/>
          </w:tcPr>
          <w:p w:rsidR="00833767" w:rsidRPr="007A0623" w:rsidRDefault="00833767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283" w:type="dxa"/>
          </w:tcPr>
          <w:p w:rsidR="00833767" w:rsidRPr="007A0623" w:rsidRDefault="00833767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ребят </w:t>
            </w:r>
          </w:p>
        </w:tc>
      </w:tr>
      <w:tr w:rsidR="007B0261" w:rsidRPr="007A0623" w:rsidTr="007A0623">
        <w:trPr>
          <w:trHeight w:val="1714"/>
        </w:trPr>
        <w:tc>
          <w:tcPr>
            <w:tcW w:w="2660" w:type="dxa"/>
          </w:tcPr>
          <w:p w:rsidR="00833767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3767" w:rsidRPr="007A0623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</w:tc>
        <w:tc>
          <w:tcPr>
            <w:tcW w:w="1843" w:type="dxa"/>
          </w:tcPr>
          <w:p w:rsidR="00833767" w:rsidRPr="007A0623" w:rsidRDefault="0002576C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0283" w:type="dxa"/>
          </w:tcPr>
          <w:p w:rsidR="00833767" w:rsidRPr="007A0623" w:rsidRDefault="00833767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Учащиеся заходят в к</w:t>
            </w:r>
            <w:r w:rsidR="00AB451B"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ласс. Приветствие учеников. Каждый ученик подходит к учителю и выбирает карточку, на карточке представлен пример, решив пример, он садится за тот стол, номер которого получился в ответе. Класс разделился на 3 группы. </w:t>
            </w:r>
          </w:p>
          <w:p w:rsidR="00AB451B" w:rsidRPr="007A0623" w:rsidRDefault="00AB451B" w:rsidP="007B02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задания: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7A06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Pr="007A06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*(1-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12)</m:t>
              </m:r>
            </m:oMath>
            <w:r w:rsidRPr="007A06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  <m:rad>
                <m:ra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7A06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2+log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757711" w:rsidRPr="007A06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0,8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1,25</m:t>
              </m:r>
            </m:oMath>
            <w:r w:rsidR="00757711" w:rsidRPr="007A06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,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oMath>
            <w:r w:rsidR="00757711" w:rsidRPr="007A06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,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oMath>
            <w:r w:rsidR="00757711" w:rsidRPr="007A06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7B0261" w:rsidRPr="007A0623" w:rsidTr="00793D1F">
        <w:tc>
          <w:tcPr>
            <w:tcW w:w="2660" w:type="dxa"/>
          </w:tcPr>
          <w:p w:rsidR="00833767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3767" w:rsidRPr="007A062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3" w:type="dxa"/>
          </w:tcPr>
          <w:p w:rsidR="00833767" w:rsidRPr="007A0623" w:rsidRDefault="0002576C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0283" w:type="dxa"/>
          </w:tcPr>
          <w:p w:rsidR="00833767" w:rsidRPr="007A0623" w:rsidRDefault="0002576C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 цель мастерской, ученики записывают число и тему урока. </w:t>
            </w:r>
          </w:p>
        </w:tc>
      </w:tr>
      <w:tr w:rsidR="007B0261" w:rsidRPr="007A0623" w:rsidTr="00793D1F">
        <w:trPr>
          <w:trHeight w:val="5948"/>
        </w:trPr>
        <w:tc>
          <w:tcPr>
            <w:tcW w:w="2660" w:type="dxa"/>
          </w:tcPr>
          <w:p w:rsidR="00833767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33767" w:rsidRPr="007A062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833767" w:rsidRPr="007A0623" w:rsidRDefault="0002576C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0283" w:type="dxa"/>
          </w:tcPr>
          <w:p w:rsidR="00833767" w:rsidRPr="007A0623" w:rsidRDefault="0002576C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столе конверт с 15 карточками. На каждой карточке написан пример, ребятам необходимо решить все 15 примеров и записать ответы в порядке возрастания. </w:t>
            </w:r>
          </w:p>
          <w:p w:rsidR="0002576C" w:rsidRPr="007A0623" w:rsidRDefault="0002576C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задания: </w:t>
            </w:r>
          </w:p>
          <w:p w:rsidR="0002576C" w:rsidRPr="007A0623" w:rsidRDefault="0002576C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Карточка 1.</w:t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5EF5" wp14:editId="2063AD1B">
                  <wp:extent cx="603885" cy="215900"/>
                  <wp:effectExtent l="19050" t="0" r="5715" b="0"/>
                  <wp:docPr id="1173" name="Рисунок 121" descr="0560228658095419568fa7b24c1f17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0560228658095419568fa7b24c1f17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F49EF4" wp14:editId="0582CEAF">
                  <wp:extent cx="440055" cy="215900"/>
                  <wp:effectExtent l="19050" t="0" r="0" b="0"/>
                  <wp:docPr id="1174" name="Рисунок 142" descr="6fb52565f10a3e231c52b11b6c7cb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6fb52565f10a3e231c52b11b6c7cb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FD377" wp14:editId="59A01F12">
                  <wp:extent cx="517525" cy="189865"/>
                  <wp:effectExtent l="19050" t="0" r="0" b="0"/>
                  <wp:docPr id="1175" name="Рисунок 208" descr="53a75690ef0a01dc856154e1ea4e6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 descr="53a75690ef0a01dc856154e1ea4e6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4E122" wp14:editId="77CDCF42">
                  <wp:extent cx="422910" cy="146685"/>
                  <wp:effectExtent l="19050" t="0" r="0" b="0"/>
                  <wp:docPr id="1176" name="Рисунок 229" descr="c84b862b7586753d5258ee84256506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 descr="c84b862b7586753d5258ee84256506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50533" wp14:editId="48F5307F">
                  <wp:extent cx="1242060" cy="172720"/>
                  <wp:effectExtent l="19050" t="0" r="0" b="0"/>
                  <wp:docPr id="1177" name="Рисунок 292" descr="afffc333ba33ccfd39b4ef553b9fe8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 descr="afffc333ba33ccfd39b4ef553b9fe8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2501B" wp14:editId="4DD7D8BA">
                  <wp:extent cx="1362710" cy="146685"/>
                  <wp:effectExtent l="19050" t="0" r="8890" b="0"/>
                  <wp:docPr id="1178" name="Рисунок 316" descr="2cd53e4dc407ffc74f32f6df323813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descr="2cd53e4dc407ffc74f32f6df323813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224E5" wp14:editId="236E5BE1">
                  <wp:extent cx="1104265" cy="189865"/>
                  <wp:effectExtent l="19050" t="0" r="635" b="0"/>
                  <wp:docPr id="1179" name="Рисунок 358" descr="ea0b16be05ffd90a76e1f2f801090d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" descr="ea0b16be05ffd90a76e1f2f801090d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795C9" wp14:editId="12CA3210">
                  <wp:extent cx="1061085" cy="189865"/>
                  <wp:effectExtent l="19050" t="0" r="5715" b="0"/>
                  <wp:docPr id="1180" name="Рисунок 388" descr="555689a8062c368f1b9e7bb3cf825b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8" descr="555689a8062c368f1b9e7bb3cf825b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F54D2" wp14:editId="0595E14C">
                  <wp:extent cx="1112520" cy="189865"/>
                  <wp:effectExtent l="19050" t="0" r="0" b="0"/>
                  <wp:docPr id="1181" name="Рисунок 817" descr="9915b770129ef73083cc26c52a779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7" descr="9915b770129ef73083cc26c52a779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0CE64" wp14:editId="6E2AAB7E">
                  <wp:extent cx="1181735" cy="362585"/>
                  <wp:effectExtent l="19050" t="0" r="0" b="0"/>
                  <wp:docPr id="1182" name="Рисунок 793" descr="10833865f660dda9ced84619d3eafb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3" descr="10833865f660dda9ced84619d3eafb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1E074" wp14:editId="410CC0B2">
                  <wp:extent cx="784860" cy="146685"/>
                  <wp:effectExtent l="19050" t="0" r="0" b="0"/>
                  <wp:docPr id="1183" name="Рисунок 514" descr="34edfcfd6e54c20044f91154695621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4" descr="34edfcfd6e54c20044f91154695621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93E90" wp14:editId="11F1E23F">
                  <wp:extent cx="1017905" cy="146685"/>
                  <wp:effectExtent l="19050" t="0" r="0" b="0"/>
                  <wp:docPr id="1184" name="Рисунок 1204" descr="http://reshuege.ru:89/formula/8a/8aa042e050080981f5207c89a2349a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4" descr="http://reshuege.ru:89/formula/8a/8aa042e050080981f5207c89a2349a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14CC1" wp14:editId="066A2EA1">
                  <wp:extent cx="1595755" cy="172720"/>
                  <wp:effectExtent l="19050" t="0" r="4445" b="0"/>
                  <wp:docPr id="1185" name="Рисунок 622" descr="a9acccc947ae743d495cff6df603ea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2" descr="a9acccc947ae743d495cff6df603ea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B97E7" wp14:editId="304F4259">
                  <wp:extent cx="638175" cy="224155"/>
                  <wp:effectExtent l="19050" t="0" r="9525" b="0"/>
                  <wp:docPr id="1186" name="Рисунок 637" descr="12ec48b94beeff21d09ae97bc8ca35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7" descr="12ec48b94beeff21d09ae97bc8ca35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12A78" wp14:editId="06B72B25">
                  <wp:extent cx="603885" cy="215900"/>
                  <wp:effectExtent l="19050" t="0" r="5715" b="0"/>
                  <wp:docPr id="1187" name="Рисунок 694" descr="df333c84b903e953da35d6d2de767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4" descr="df333c84b903e953da35d6d2de767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Карточка 2.</w:t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FECCFC" wp14:editId="390AAF45">
                  <wp:extent cx="690245" cy="215900"/>
                  <wp:effectExtent l="19050" t="0" r="0" b="0"/>
                  <wp:docPr id="1145" name="Рисунок 118" descr="f3f2e9229b5e15c3439250247d16b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f3f2e9229b5e15c3439250247d16b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2CE18" wp14:editId="22D95B5E">
                  <wp:extent cx="500380" cy="215900"/>
                  <wp:effectExtent l="19050" t="0" r="0" b="0"/>
                  <wp:docPr id="1146" name="Рисунок 145" descr="0617646c9deabfb3da151b07ff5012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0617646c9deabfb3da151b07ff5012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2E72A" wp14:editId="29BAEAB6">
                  <wp:extent cx="517525" cy="189865"/>
                  <wp:effectExtent l="19050" t="0" r="0" b="0"/>
                  <wp:docPr id="1147" name="Рисунок 205" descr="df8c8ab453b7e3b3befe088d08fcff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df8c8ab453b7e3b3befe088d08fcff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B014B" wp14:editId="40FD3E10">
                  <wp:extent cx="353695" cy="146685"/>
                  <wp:effectExtent l="19050" t="0" r="8255" b="0"/>
                  <wp:docPr id="1148" name="Рисунок 232" descr="7cb8a4b84dc97900e70db378071929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 descr="7cb8a4b84dc97900e70db378071929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2BEE9" wp14:editId="71A2CBFB">
                  <wp:extent cx="1242060" cy="172720"/>
                  <wp:effectExtent l="19050" t="0" r="0" b="0"/>
                  <wp:docPr id="1149" name="Рисунок 289" descr="bc8d97ad27d09d2ed392dfe8604470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 descr="bc8d97ad27d09d2ed392dfe8604470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84623" wp14:editId="5A275A0C">
                  <wp:extent cx="1095375" cy="146685"/>
                  <wp:effectExtent l="19050" t="0" r="9525" b="0"/>
                  <wp:docPr id="1150" name="Рисунок 313" descr="0ecdcb6e6aa9284b1062187d828b7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descr="0ecdcb6e6aa9284b1062187d828b7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B65414" wp14:editId="17C45551">
                  <wp:extent cx="1319530" cy="189865"/>
                  <wp:effectExtent l="19050" t="0" r="0" b="0"/>
                  <wp:docPr id="1151" name="Рисунок 355" descr="968addc097e0549de5008173b34f3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5" descr="968addc097e0549de5008173b34f3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9B3EE" wp14:editId="29489172">
                  <wp:extent cx="1250950" cy="189865"/>
                  <wp:effectExtent l="19050" t="0" r="6350" b="0"/>
                  <wp:docPr id="1152" name="Рисунок 385" descr="2a548ff76f54800b22614287e6446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" descr="2a548ff76f54800b22614287e6446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0900A" wp14:editId="10A2B05E">
                  <wp:extent cx="1112520" cy="362585"/>
                  <wp:effectExtent l="19050" t="0" r="0" b="0"/>
                  <wp:docPr id="1153" name="Рисунок 790" descr="706838a8fd802b1dbd133485fb2e7c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0" descr="706838a8fd802b1dbd133485fb2e7c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4CCBB" wp14:editId="6C3EFFD1">
                  <wp:extent cx="1043940" cy="189865"/>
                  <wp:effectExtent l="19050" t="0" r="3810" b="0"/>
                  <wp:docPr id="1154" name="Рисунок 814" descr="158620fd2a36d9faa76174edcf86c1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4" descr="158620fd2a36d9faa76174edcf86c1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8E59E" wp14:editId="4CBDBF6E">
                  <wp:extent cx="871220" cy="146685"/>
                  <wp:effectExtent l="19050" t="0" r="5080" b="0"/>
                  <wp:docPr id="1155" name="Рисунок 517" descr="c04c73dc2fb25773d5b9fa20a5398c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7" descr="c04c73dc2fb25773d5b9fa20a5398c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5C16B" wp14:editId="28B9F346">
                  <wp:extent cx="1095375" cy="146685"/>
                  <wp:effectExtent l="19050" t="0" r="9525" b="0"/>
                  <wp:docPr id="1156" name="Рисунок 1201" descr="http://reshuege.ru:89/formula/84/841d0a2d1e478cae1a9b166ecf348d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 descr="http://reshuege.ru:89/formula/84/841d0a2d1e478cae1a9b166ecf348d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69043" wp14:editId="76C906EB">
                  <wp:extent cx="1595755" cy="172720"/>
                  <wp:effectExtent l="19050" t="0" r="4445" b="0"/>
                  <wp:docPr id="1157" name="Рисунок 586" descr="2e47f14e98e379dad9a35e550fa07f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" descr="2e47f14e98e379dad9a35e550fa07f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B6880" wp14:editId="4B84B092">
                  <wp:extent cx="638175" cy="224155"/>
                  <wp:effectExtent l="19050" t="0" r="9525" b="0"/>
                  <wp:docPr id="1158" name="Рисунок 634" descr="3c77b28363e7328371389442c5a37d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4" descr="3c77b28363e7328371389442c5a37d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6A21D" wp14:editId="2E35FA8B">
                  <wp:extent cx="603885" cy="215900"/>
                  <wp:effectExtent l="19050" t="0" r="5715" b="0"/>
                  <wp:docPr id="1159" name="Рисунок 691" descr="4b1433bd69ae9f1459ad8596d206e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1" descr="4b1433bd69ae9f1459ad8596d206e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Карточка 3.</w:t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96F53" wp14:editId="1B90B246">
                  <wp:extent cx="543560" cy="215900"/>
                  <wp:effectExtent l="19050" t="0" r="8890" b="0"/>
                  <wp:docPr id="1117" name="Рисунок 115" descr="116f2278758ca8357de8c5de3d2c32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116f2278758ca8357de8c5de3d2c32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3E938" wp14:editId="2BE6CF41">
                  <wp:extent cx="440055" cy="215900"/>
                  <wp:effectExtent l="19050" t="0" r="0" b="0"/>
                  <wp:docPr id="1118" name="Рисунок 148" descr="5b3da3591a95317d96f03c2289e34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5b3da3591a95317d96f03c2289e34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9B625" wp14:editId="19BD98DD">
                  <wp:extent cx="655320" cy="189865"/>
                  <wp:effectExtent l="19050" t="0" r="0" b="0"/>
                  <wp:docPr id="1119" name="Рисунок 202" descr="48e08d1915a8ebf28d5efb1f1526b1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48e08d1915a8ebf28d5efb1f1526b1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E0D96" wp14:editId="5F7BE8EA">
                  <wp:extent cx="629920" cy="146685"/>
                  <wp:effectExtent l="19050" t="0" r="0" b="0"/>
                  <wp:docPr id="1120" name="Рисунок 238" descr="59c3c3287b977dccc043445059878c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59c3c3287b977dccc043445059878c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34668" wp14:editId="25D0BEC0">
                  <wp:extent cx="1095375" cy="172720"/>
                  <wp:effectExtent l="19050" t="0" r="9525" b="0"/>
                  <wp:docPr id="1121" name="Рисунок 286" descr="504745c25f6f0ef94f2c3ed933843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504745c25f6f0ef94f2c3ed933843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2A3B7" wp14:editId="35BF86C3">
                  <wp:extent cx="1242060" cy="146685"/>
                  <wp:effectExtent l="19050" t="0" r="0" b="0"/>
                  <wp:docPr id="1122" name="Рисунок 319" descr="a972939c4abb50f888293a7599c83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a972939c4abb50f888293a7599c83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1B42B" wp14:editId="49899A7B">
                  <wp:extent cx="1181735" cy="189865"/>
                  <wp:effectExtent l="19050" t="0" r="0" b="0"/>
                  <wp:docPr id="1123" name="Рисунок 364" descr="31ea70b1e635259c6f2de6e44a8f7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4" descr="31ea70b1e635259c6f2de6e44a8f7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837C0" wp14:editId="537F9D23">
                  <wp:extent cx="1190625" cy="189865"/>
                  <wp:effectExtent l="19050" t="0" r="9525" b="0"/>
                  <wp:docPr id="1124" name="Рисунок 391" descr="e544c507802521981f7a59ee5bf38c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1" descr="e544c507802521981f7a59ee5bf38c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C2021" wp14:editId="092978B8">
                  <wp:extent cx="517525" cy="362585"/>
                  <wp:effectExtent l="19050" t="0" r="0" b="0"/>
                  <wp:docPr id="1125" name="Рисунок 442" descr="82bede79d0b05663d5ccefc02bc3c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 descr="82bede79d0b05663d5ccefc02bc3c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08DF72" wp14:editId="4A70DF85">
                  <wp:extent cx="1173480" cy="146685"/>
                  <wp:effectExtent l="19050" t="0" r="7620" b="0"/>
                  <wp:docPr id="1126" name="Рисунок 1198" descr="http://reshuege.ru:89/formula/5c/5cf4a046e4d3581bfca7dcc0262dff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8" descr="http://reshuege.ru:89/formula/5c/5cf4a046e4d3581bfca7dcc0262dff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BD99D" wp14:editId="7E18563D">
                  <wp:extent cx="871220" cy="146685"/>
                  <wp:effectExtent l="19050" t="0" r="5080" b="0"/>
                  <wp:docPr id="1127" name="Рисунок 520" descr="ac6c3d40539973515b4588b11851e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0" descr="ac6c3d40539973515b4588b11851e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16C2F" wp14:editId="5F8FEA84">
                  <wp:extent cx="396875" cy="405130"/>
                  <wp:effectExtent l="19050" t="0" r="3175" b="0"/>
                  <wp:docPr id="1128" name="Рисунок 559" descr="00f6aa5367b0672315f44925ca8d3f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9" descr="00f6aa5367b0672315f44925ca8d3f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4A092" wp14:editId="2B30D9FB">
                  <wp:extent cx="1595755" cy="172720"/>
                  <wp:effectExtent l="19050" t="0" r="4445" b="0"/>
                  <wp:docPr id="1129" name="Рисунок 589" descr="c42ffa02082c476e9a1feaa748a71b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9" descr="c42ffa02082c476e9a1feaa748a71b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73CF7" wp14:editId="585A8DD8">
                  <wp:extent cx="638175" cy="224155"/>
                  <wp:effectExtent l="19050" t="0" r="9525" b="0"/>
                  <wp:docPr id="1130" name="Рисунок 640" descr="c7f9acdbbebb6a0b82117160d699ec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0" descr="c7f9acdbbebb6a0b82117160d699ec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6C" w:rsidRPr="007A0623" w:rsidRDefault="0002576C" w:rsidP="007B02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A06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08790" wp14:editId="205D6EF7">
                  <wp:extent cx="466090" cy="215900"/>
                  <wp:effectExtent l="19050" t="0" r="0" b="0"/>
                  <wp:docPr id="1131" name="Рисунок 697" descr="ca18e41aeb11208eae4b376dae047c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7" descr="ca18e41aeb11208eae4b376dae047c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61" w:rsidRPr="007A0623" w:rsidTr="00793D1F">
        <w:tc>
          <w:tcPr>
            <w:tcW w:w="2660" w:type="dxa"/>
          </w:tcPr>
          <w:p w:rsidR="00833767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33767" w:rsidRPr="007A0623">
              <w:rPr>
                <w:rFonts w:ascii="Times New Roman" w:hAnsi="Times New Roman" w:cs="Times New Roman"/>
                <w:sz w:val="24"/>
                <w:szCs w:val="24"/>
              </w:rPr>
              <w:t>Афиширование</w:t>
            </w:r>
          </w:p>
        </w:tc>
        <w:tc>
          <w:tcPr>
            <w:tcW w:w="1843" w:type="dxa"/>
          </w:tcPr>
          <w:p w:rsidR="00833767" w:rsidRPr="007A0623" w:rsidRDefault="00027E69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3 минуты </w:t>
            </w:r>
          </w:p>
        </w:tc>
        <w:tc>
          <w:tcPr>
            <w:tcW w:w="10283" w:type="dxa"/>
          </w:tcPr>
          <w:p w:rsidR="00833767" w:rsidRPr="007A0623" w:rsidRDefault="00027E69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(по одному представителю от группы) выходят к доске и распределяют карточки на доске в порядке возрастания. </w:t>
            </w:r>
          </w:p>
        </w:tc>
      </w:tr>
      <w:tr w:rsidR="007B0261" w:rsidRPr="007A0623" w:rsidTr="00793D1F">
        <w:tc>
          <w:tcPr>
            <w:tcW w:w="2660" w:type="dxa"/>
          </w:tcPr>
          <w:p w:rsidR="00833767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33767"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843" w:type="dxa"/>
          </w:tcPr>
          <w:p w:rsidR="00833767" w:rsidRPr="007A0623" w:rsidRDefault="00027E69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5 минуты </w:t>
            </w:r>
          </w:p>
        </w:tc>
        <w:tc>
          <w:tcPr>
            <w:tcW w:w="10283" w:type="dxa"/>
          </w:tcPr>
          <w:p w:rsidR="00833767" w:rsidRPr="007A0623" w:rsidRDefault="00027E69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 очереди проверяет правильность выполнения задания. 1-я проверяет 2-ю, 2-я проверяет 3-ю и 3-я проверяет 1-ю. Высказывают свое мнение по афишированию – все ли группы правильно выполнили задания. </w:t>
            </w:r>
          </w:p>
        </w:tc>
      </w:tr>
      <w:tr w:rsidR="007B0261" w:rsidRPr="007A0623" w:rsidTr="00793D1F">
        <w:tc>
          <w:tcPr>
            <w:tcW w:w="2660" w:type="dxa"/>
          </w:tcPr>
          <w:p w:rsidR="00833767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27E69" w:rsidRPr="007A062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833767" w:rsidRPr="007A0623" w:rsidRDefault="00027E69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4 минуты </w:t>
            </w:r>
          </w:p>
        </w:tc>
        <w:tc>
          <w:tcPr>
            <w:tcW w:w="10283" w:type="dxa"/>
          </w:tcPr>
          <w:p w:rsidR="00833767" w:rsidRPr="007A0623" w:rsidRDefault="00027E69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Для записанных на доске примеров, необходимо написать какими свойствами логарифмов при решении пользовались учащиеся.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2700"/>
              <w:gridCol w:w="2310"/>
            </w:tblGrid>
            <w:tr w:rsidR="007B0261" w:rsidRPr="007A0623" w:rsidTr="008E432E">
              <w:tc>
                <w:tcPr>
                  <w:tcW w:w="354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76B06E" wp14:editId="535B365D">
                        <wp:extent cx="876300" cy="247650"/>
                        <wp:effectExtent l="0" t="0" r="0" b="0"/>
                        <wp:docPr id="11" name="Рисунок 11" descr="http://www.grandars.ru/images/1/review/id/1684/4e5d9d261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grandars.ru/images/1/review/id/1684/4e5d9d261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4175C8" wp14:editId="03507E5C">
                        <wp:extent cx="1562100" cy="266700"/>
                        <wp:effectExtent l="0" t="0" r="0" b="0"/>
                        <wp:docPr id="10" name="Рисунок 10" descr="http://www.grandars.ru/images/1/review/id/1684/73e9b67f7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grandars.ru/images/1/review/id/1684/73e9b67f7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261" w:rsidRPr="007A0623" w:rsidTr="008E432E">
              <w:tc>
                <w:tcPr>
                  <w:tcW w:w="354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0C36E9" wp14:editId="69A357EB">
                        <wp:extent cx="2095500" cy="228600"/>
                        <wp:effectExtent l="0" t="0" r="0" b="0"/>
                        <wp:docPr id="9" name="Рисунок 9" descr="http://www.grandars.ru/images/1/review/id/1684/ad79354f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grandars.ru/images/1/review/id/1684/ad79354f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70C9F5" wp14:editId="140091F3">
                        <wp:extent cx="1562100" cy="447675"/>
                        <wp:effectExtent l="0" t="0" r="0" b="9525"/>
                        <wp:docPr id="8" name="Рисунок 8" descr="http://www.grandars.ru/images/1/review/id/1684/42ee9ba1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grandars.ru/images/1/review/id/1684/42ee9ba1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EBD7DD" wp14:editId="16C52928">
                        <wp:extent cx="1314450" cy="514350"/>
                        <wp:effectExtent l="0" t="0" r="0" b="0"/>
                        <wp:docPr id="7" name="Рисунок 7" descr="http://www.grandars.ru/images/1/review/id/1684/01386f42c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grandars.ru/images/1/review/id/1684/01386f42c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0261" w:rsidRPr="007A0623" w:rsidTr="008E432E">
              <w:tc>
                <w:tcPr>
                  <w:tcW w:w="354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C89E5A" wp14:editId="3F6FACBA">
                        <wp:extent cx="1943100" cy="476250"/>
                        <wp:effectExtent l="0" t="0" r="0" b="0"/>
                        <wp:docPr id="6" name="Рисунок 6" descr="http://www.grandars.ru/images/1/review/id/1684/a962423e5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grandars.ru/images/1/review/id/1684/a962423e5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4220BB" wp14:editId="15EE7283">
                        <wp:extent cx="1362075" cy="238125"/>
                        <wp:effectExtent l="0" t="0" r="9525" b="9525"/>
                        <wp:docPr id="5" name="Рисунок 5" descr="http://www.grandars.ru/images/1/review/id/1684/23b9af8ed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grandars.ru/images/1/review/id/1684/23b9af8ed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0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EFEF8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8E432E" w:rsidRPr="007A0623" w:rsidRDefault="008E432E" w:rsidP="007B0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ABD77D" wp14:editId="1676D6B1">
                        <wp:extent cx="1219200" cy="485775"/>
                        <wp:effectExtent l="0" t="0" r="0" b="9525"/>
                        <wp:docPr id="4" name="Рисунок 4" descr="http://www.grandars.ru/images/1/review/id/1684/bdc5e373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grandars.ru/images/1/review/id/1684/bdc5e373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7E69" w:rsidRPr="007A0623" w:rsidRDefault="00027E69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61" w:rsidRPr="007A0623" w:rsidTr="00793D1F">
        <w:tc>
          <w:tcPr>
            <w:tcW w:w="2660" w:type="dxa"/>
          </w:tcPr>
          <w:p w:rsidR="00833767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7. Афиширование </w:t>
            </w:r>
          </w:p>
        </w:tc>
        <w:tc>
          <w:tcPr>
            <w:tcW w:w="1843" w:type="dxa"/>
          </w:tcPr>
          <w:p w:rsidR="00833767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4 минуты </w:t>
            </w:r>
          </w:p>
        </w:tc>
        <w:tc>
          <w:tcPr>
            <w:tcW w:w="10283" w:type="dxa"/>
          </w:tcPr>
          <w:p w:rsidR="00833767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Под каждой карточкой ребята выходят по очереди к доске и записывают свойство, которым они пользовались. </w:t>
            </w:r>
          </w:p>
        </w:tc>
      </w:tr>
      <w:tr w:rsidR="007B0261" w:rsidRPr="007A0623" w:rsidTr="00793D1F">
        <w:tc>
          <w:tcPr>
            <w:tcW w:w="2660" w:type="dxa"/>
          </w:tcPr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8. Социализация</w:t>
            </w:r>
          </w:p>
        </w:tc>
        <w:tc>
          <w:tcPr>
            <w:tcW w:w="1843" w:type="dxa"/>
          </w:tcPr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2 минута </w:t>
            </w:r>
          </w:p>
        </w:tc>
        <w:tc>
          <w:tcPr>
            <w:tcW w:w="10283" w:type="dxa"/>
          </w:tcPr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проверяет соседнюю и высказывает свое мнение по афишированию. </w:t>
            </w:r>
          </w:p>
        </w:tc>
      </w:tr>
      <w:tr w:rsidR="007B0261" w:rsidRPr="007A0623" w:rsidTr="00793D1F">
        <w:tc>
          <w:tcPr>
            <w:tcW w:w="2660" w:type="dxa"/>
          </w:tcPr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9. Рефлексия общеклассная </w:t>
            </w:r>
          </w:p>
        </w:tc>
        <w:tc>
          <w:tcPr>
            <w:tcW w:w="1843" w:type="dxa"/>
          </w:tcPr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0283" w:type="dxa"/>
          </w:tcPr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вопросы учителя: </w:t>
            </w:r>
          </w:p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логарифма.</w:t>
            </w:r>
          </w:p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Закончите фразу: </w:t>
            </w:r>
          </w:p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Логарифм произведения равен….</w:t>
            </w:r>
          </w:p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Логарифм единицы равен…</w:t>
            </w:r>
          </w:p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Логарифм частного равен…</w:t>
            </w:r>
          </w:p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Логарифм отрицательного числа…</w:t>
            </w:r>
          </w:p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Сумма логарифмов равна… </w:t>
            </w:r>
          </w:p>
        </w:tc>
      </w:tr>
      <w:tr w:rsidR="007B0261" w:rsidRPr="007A0623" w:rsidTr="00793D1F">
        <w:tc>
          <w:tcPr>
            <w:tcW w:w="2660" w:type="dxa"/>
          </w:tcPr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10. Деконструкция </w:t>
            </w:r>
          </w:p>
        </w:tc>
        <w:tc>
          <w:tcPr>
            <w:tcW w:w="1843" w:type="dxa"/>
          </w:tcPr>
          <w:p w:rsidR="008E432E" w:rsidRPr="007A0623" w:rsidRDefault="008E432E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0283" w:type="dxa"/>
          </w:tcPr>
          <w:p w:rsidR="008E432E" w:rsidRPr="007A0623" w:rsidRDefault="008E432E" w:rsidP="0079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На доске закодирована фраза. Для  того, чтобы разгадать её, нужно решить уравнения, полученное число соответствует порядковому номеру буквы русского алфавита. Например, «а»-1, «б»-2, и т.д. Если такого порядкового номера букв  в алфавите нет , то записывается само число( например, 50).</w:t>
            </w:r>
          </w:p>
          <w:p w:rsidR="008E432E" w:rsidRPr="007A0623" w:rsidRDefault="008E432E" w:rsidP="0079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 к первому уравнению - первая буква фразы,</w:t>
            </w:r>
          </w:p>
          <w:p w:rsidR="008E432E" w:rsidRPr="007A0623" w:rsidRDefault="008E432E" w:rsidP="0079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ко второму уравнению - вторая буква….</w:t>
            </w:r>
          </w:p>
          <w:p w:rsidR="008E432E" w:rsidRPr="007A0623" w:rsidRDefault="008E432E" w:rsidP="0079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Каждой команде нужно решить по 4 уравнения, все решения выполняем на листах, которые я Вам раздала.</w:t>
            </w:r>
          </w:p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задания: </w:t>
            </w:r>
          </w:p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П-15                             Р-10                О-8                    И-15</w:t>
            </w:r>
          </w:p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З-6                                В-12                Е-1                     Д-14</w:t>
            </w:r>
          </w:p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Е-19                             Н-12                И-21                   Е-50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2835"/>
              <w:gridCol w:w="3204"/>
            </w:tblGrid>
            <w:tr w:rsidR="007B0261" w:rsidRPr="007A0623" w:rsidTr="008E432E">
              <w:trPr>
                <w:trHeight w:val="275"/>
              </w:trPr>
              <w:tc>
                <w:tcPr>
                  <w:tcW w:w="2355" w:type="dxa"/>
                </w:tcPr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команда</w:t>
                  </w:r>
                </w:p>
              </w:tc>
              <w:tc>
                <w:tcPr>
                  <w:tcW w:w="2835" w:type="dxa"/>
                </w:tcPr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команда</w:t>
                  </w:r>
                </w:p>
              </w:tc>
              <w:tc>
                <w:tcPr>
                  <w:tcW w:w="3204" w:type="dxa"/>
                </w:tcPr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команда</w:t>
                  </w:r>
                </w:p>
              </w:tc>
            </w:tr>
            <w:tr w:rsidR="007B0261" w:rsidRPr="007A0623" w:rsidTr="008E432E">
              <w:trPr>
                <w:trHeight w:val="1430"/>
              </w:trPr>
              <w:tc>
                <w:tcPr>
                  <w:tcW w:w="2355" w:type="dxa"/>
                </w:tcPr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5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(10+X)=2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3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(X+17)=3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3 )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2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(X-4)=2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4) l 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6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(X+21)=2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2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(18-X)=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7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(X+6)=log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7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9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X=0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5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(X-9) =1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</w:tcPr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7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(X+30)=2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6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(X-11)=0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11) 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 xml:space="preserve">5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(24-X)=log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5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3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12) 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13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+1)=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log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13</w:t>
                  </w: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51</w:t>
                  </w:r>
                </w:p>
                <w:p w:rsidR="008E432E" w:rsidRPr="007A0623" w:rsidRDefault="008E432E" w:rsidP="007B02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Ответ. Произведение  </w:t>
            </w:r>
          </w:p>
        </w:tc>
      </w:tr>
      <w:tr w:rsidR="007B0261" w:rsidRPr="007A0623" w:rsidTr="00793D1F">
        <w:trPr>
          <w:trHeight w:val="617"/>
        </w:trPr>
        <w:tc>
          <w:tcPr>
            <w:tcW w:w="2660" w:type="dxa"/>
          </w:tcPr>
          <w:p w:rsidR="008E432E" w:rsidRPr="007A0623" w:rsidRDefault="008E432E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D7B3A"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Разрыв. Афиширование. Социалазиция.  </w:t>
            </w:r>
          </w:p>
        </w:tc>
        <w:tc>
          <w:tcPr>
            <w:tcW w:w="1843" w:type="dxa"/>
          </w:tcPr>
          <w:p w:rsidR="008E432E" w:rsidRPr="007A0623" w:rsidRDefault="00AD7B3A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0283" w:type="dxa"/>
          </w:tcPr>
          <w:p w:rsidR="008E432E" w:rsidRPr="007A0623" w:rsidRDefault="00AD7B3A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Дети обсуждают результаты работы в группах. Представитель от одной группы выходит к доске и объявляет результат. </w:t>
            </w:r>
          </w:p>
        </w:tc>
      </w:tr>
      <w:tr w:rsidR="007B0261" w:rsidRPr="007A0623" w:rsidTr="00793D1F">
        <w:trPr>
          <w:trHeight w:val="617"/>
        </w:trPr>
        <w:tc>
          <w:tcPr>
            <w:tcW w:w="2660" w:type="dxa"/>
          </w:tcPr>
          <w:p w:rsidR="00AD7B3A" w:rsidRPr="007A0623" w:rsidRDefault="00AD7B3A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12. Работа с учителем. Реконструкция. </w:t>
            </w:r>
          </w:p>
        </w:tc>
        <w:tc>
          <w:tcPr>
            <w:tcW w:w="1843" w:type="dxa"/>
          </w:tcPr>
          <w:p w:rsidR="00AD7B3A" w:rsidRPr="007A0623" w:rsidRDefault="00AD7B3A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AD7B3A" w:rsidRPr="007A0623" w:rsidRDefault="00AD7B3A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7B0261" w:rsidRPr="007A0623">
              <w:rPr>
                <w:rFonts w:ascii="Times New Roman" w:hAnsi="Times New Roman" w:cs="Times New Roman"/>
                <w:sz w:val="24"/>
                <w:szCs w:val="24"/>
              </w:rPr>
              <w:t>Сегодня на уроке м</w:t>
            </w: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B0261" w:rsidRPr="007A0623">
              <w:rPr>
                <w:rFonts w:ascii="Times New Roman" w:hAnsi="Times New Roman" w:cs="Times New Roman"/>
                <w:sz w:val="24"/>
                <w:szCs w:val="24"/>
              </w:rPr>
              <w:t>вспомнили свойства логарифмов</w:t>
            </w:r>
            <w:r w:rsidR="00F17AA3"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применении их к  решению</w:t>
            </w:r>
            <w:r w:rsidR="007B0261"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уравнений, но не вспомнили логарифмические неравенства. </w:t>
            </w:r>
          </w:p>
          <w:p w:rsidR="007B0261" w:rsidRPr="007A0623" w:rsidRDefault="007B0261" w:rsidP="00793D1F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7A0623">
              <w:t>Перед вами решение этого неравенства, взятое из одной экзаменационной работы. Посмотрите внимательно на него и попробуйте проанализировать решение. (На доске заранее записано решение неравенства)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7A0623">
              <w:rPr>
                <w:iCs/>
                <w:shd w:val="clear" w:color="auto" w:fill="FFFFFF"/>
                <w:lang w:val="en-US"/>
              </w:rPr>
              <w:t>log </w:t>
            </w:r>
            <w:r w:rsidRPr="007A0623">
              <w:rPr>
                <w:iCs/>
                <w:shd w:val="clear" w:color="auto" w:fill="FFFFFF"/>
                <w:vertAlign w:val="subscript"/>
                <w:lang w:val="en-US"/>
              </w:rPr>
              <w:t>x </w:t>
            </w:r>
            <w:r w:rsidRPr="007A0623">
              <w:rPr>
                <w:iCs/>
                <w:shd w:val="clear" w:color="auto" w:fill="FFFFFF"/>
                <w:lang w:val="en-US"/>
              </w:rPr>
              <w:t>(x</w:t>
            </w:r>
            <w:r w:rsidRPr="007A0623">
              <w:rPr>
                <w:iCs/>
                <w:shd w:val="clear" w:color="auto" w:fill="FFFFFF"/>
                <w:vertAlign w:val="superscript"/>
                <w:lang w:val="en-US"/>
              </w:rPr>
              <w:t>2 </w:t>
            </w:r>
            <w:r w:rsidRPr="007A0623">
              <w:rPr>
                <w:iCs/>
                <w:shd w:val="clear" w:color="auto" w:fill="FFFFFF"/>
                <w:lang w:val="en-US"/>
              </w:rPr>
              <w:t>– 2x – 3) &lt; log </w:t>
            </w:r>
            <w:r w:rsidRPr="007A0623">
              <w:rPr>
                <w:iCs/>
                <w:shd w:val="clear" w:color="auto" w:fill="FFFFFF"/>
                <w:vertAlign w:val="subscript"/>
                <w:lang w:val="en-US"/>
              </w:rPr>
              <w:t>x </w:t>
            </w:r>
            <w:r w:rsidRPr="007A0623">
              <w:rPr>
                <w:iCs/>
                <w:shd w:val="clear" w:color="auto" w:fill="FFFFFF"/>
                <w:lang w:val="en-US"/>
              </w:rPr>
              <w:t>1;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noProof/>
              </w:rPr>
              <w:drawing>
                <wp:inline distT="0" distB="0" distL="0" distR="0" wp14:anchorId="6816F693" wp14:editId="53FE6108">
                  <wp:extent cx="1010920" cy="731520"/>
                  <wp:effectExtent l="0" t="0" r="0" b="0"/>
                  <wp:docPr id="16" name="Рисунок 16" descr="http://xn--i1abbnckbmcl9fb.xn--p1ai/%D1%81%D1%82%D0%B0%D1%82%D1%8C%D0%B8/312518/image5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xn--i1abbnckbmcl9fb.xn--p1ai/%D1%81%D1%82%D0%B0%D1%82%D1%8C%D0%B8/312518/image5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A0623">
              <w:rPr>
                <w:lang w:val="en-US"/>
              </w:rPr>
              <w:t>a) </w:t>
            </w:r>
            <w:r w:rsidRPr="007A0623">
              <w:rPr>
                <w:iCs/>
                <w:lang w:val="en-US"/>
              </w:rPr>
              <w:t>x</w:t>
            </w:r>
            <w:r w:rsidRPr="007A0623">
              <w:rPr>
                <w:iCs/>
                <w:vertAlign w:val="superscript"/>
                <w:lang w:val="en-US"/>
              </w:rPr>
              <w:t>2 </w:t>
            </w:r>
            <w:r w:rsidRPr="007A0623">
              <w:rPr>
                <w:iCs/>
                <w:lang w:val="en-US"/>
              </w:rPr>
              <w:t xml:space="preserve">– 2x – 3 &gt; 0; </w:t>
            </w:r>
            <w:r w:rsidRPr="007A0623">
              <w:rPr>
                <w:iCs/>
              </w:rPr>
              <w:t>б</w:t>
            </w:r>
            <w:r w:rsidRPr="007A0623">
              <w:rPr>
                <w:iCs/>
                <w:lang w:val="en-US"/>
              </w:rPr>
              <w:t>) x</w:t>
            </w:r>
            <w:r w:rsidRPr="007A0623">
              <w:rPr>
                <w:iCs/>
                <w:vertAlign w:val="superscript"/>
                <w:lang w:val="en-US"/>
              </w:rPr>
              <w:t>2 </w:t>
            </w:r>
            <w:r w:rsidRPr="007A0623">
              <w:rPr>
                <w:iCs/>
                <w:lang w:val="en-US"/>
              </w:rPr>
              <w:t>– 2x – 3 &lt; 1;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7A0623">
              <w:rPr>
                <w:iCs/>
                <w:shd w:val="clear" w:color="auto" w:fill="FFFFFF"/>
                <w:lang w:val="en-US"/>
              </w:rPr>
              <w:t>x</w:t>
            </w:r>
            <w:r w:rsidRPr="007A0623">
              <w:rPr>
                <w:iCs/>
                <w:shd w:val="clear" w:color="auto" w:fill="FFFFFF"/>
                <w:vertAlign w:val="superscript"/>
                <w:lang w:val="en-US"/>
              </w:rPr>
              <w:t>2 </w:t>
            </w:r>
            <w:r w:rsidRPr="007A0623">
              <w:rPr>
                <w:iCs/>
                <w:shd w:val="clear" w:color="auto" w:fill="FFFFFF"/>
                <w:lang w:val="en-US"/>
              </w:rPr>
              <w:t>– 2x – 3 = 0; x</w:t>
            </w:r>
            <w:r w:rsidRPr="007A0623">
              <w:rPr>
                <w:iCs/>
                <w:shd w:val="clear" w:color="auto" w:fill="FFFFFF"/>
                <w:vertAlign w:val="superscript"/>
                <w:lang w:val="en-US"/>
              </w:rPr>
              <w:t>2 </w:t>
            </w:r>
            <w:r w:rsidRPr="007A0623">
              <w:rPr>
                <w:iCs/>
                <w:shd w:val="clear" w:color="auto" w:fill="FFFFFF"/>
                <w:lang w:val="en-US"/>
              </w:rPr>
              <w:t>– 2x – 4 &lt; 0;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</w:rPr>
              <w:t>x</w:t>
            </w:r>
            <w:r w:rsidRPr="007A0623">
              <w:rPr>
                <w:iCs/>
                <w:vertAlign w:val="subscript"/>
              </w:rPr>
              <w:t>1 </w:t>
            </w:r>
            <w:r w:rsidRPr="007A0623">
              <w:rPr>
                <w:iCs/>
              </w:rPr>
              <w:t>= - 1, x</w:t>
            </w:r>
            <w:r w:rsidRPr="007A0623">
              <w:rPr>
                <w:iCs/>
                <w:vertAlign w:val="subscript"/>
              </w:rPr>
              <w:t>2</w:t>
            </w:r>
            <w:r w:rsidRPr="007A0623">
              <w:rPr>
                <w:iCs/>
              </w:rPr>
              <w:t> = 3; x</w:t>
            </w:r>
            <w:r w:rsidRPr="007A0623">
              <w:rPr>
                <w:iCs/>
                <w:vertAlign w:val="superscript"/>
              </w:rPr>
              <w:t>2 </w:t>
            </w:r>
            <w:r w:rsidRPr="007A0623">
              <w:rPr>
                <w:iCs/>
              </w:rPr>
              <w:t>– 2x – 4 = 0;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noProof/>
              </w:rPr>
              <w:drawing>
                <wp:inline distT="0" distB="0" distL="0" distR="0" wp14:anchorId="60DD64DE" wp14:editId="2873873F">
                  <wp:extent cx="527050" cy="462280"/>
                  <wp:effectExtent l="0" t="0" r="6350" b="0"/>
                  <wp:docPr id="15" name="Рисунок 15" descr="http://xn--i1abbnckbmcl9fb.xn--p1ai/%D1%81%D1%82%D0%B0%D1%82%D1%8C%D0%B8/312518/image5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i1abbnckbmcl9fb.xn--p1ai/%D1%81%D1%82%D0%B0%D1%82%D1%8C%D0%B8/312518/image5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623">
              <w:t> </w:t>
            </w:r>
            <w:r w:rsidRPr="007A0623">
              <w:rPr>
                <w:noProof/>
              </w:rPr>
              <w:drawing>
                <wp:inline distT="0" distB="0" distL="0" distR="0" wp14:anchorId="73183342" wp14:editId="02734DBC">
                  <wp:extent cx="1602740" cy="473075"/>
                  <wp:effectExtent l="0" t="0" r="0" b="3175"/>
                  <wp:docPr id="14" name="Рисунок 14" descr="http://xn--i1abbnckbmcl9fb.xn--p1ai/%D1%81%D1%82%D0%B0%D1%82%D1%8C%D0%B8/312518/image5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xn--i1abbnckbmcl9fb.xn--p1ai/%D1%81%D1%82%D0%B0%D1%82%D1%8C%D0%B8/312518/image5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в) решение системы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noProof/>
              </w:rPr>
              <w:drawing>
                <wp:inline distT="0" distB="0" distL="0" distR="0" wp14:anchorId="1C79E836" wp14:editId="0BCE1AF7">
                  <wp:extent cx="892810" cy="236855"/>
                  <wp:effectExtent l="0" t="0" r="2540" b="0"/>
                  <wp:docPr id="13" name="Рисунок 13" descr="http://xn--i1abbnckbmcl9fb.xn--p1ai/%D1%81%D1%82%D0%B0%D1%82%D1%8C%D0%B8/312518/image5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xn--i1abbnckbmcl9fb.xn--p1ai/%D1%81%D1%82%D0%B0%D1%82%D1%8C%D0%B8/312518/image5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Ответ: </w:t>
            </w:r>
            <w:r w:rsidRPr="007A0623">
              <w:rPr>
                <w:noProof/>
              </w:rPr>
              <w:drawing>
                <wp:inline distT="0" distB="0" distL="0" distR="0" wp14:anchorId="7CED3AD0" wp14:editId="33F62989">
                  <wp:extent cx="666750" cy="236855"/>
                  <wp:effectExtent l="0" t="0" r="0" b="0"/>
                  <wp:docPr id="12" name="Рисунок 12" descr="http://xn--i1abbnckbmcl9fb.xn--p1ai/%D1%81%D1%82%D0%B0%D1%82%D1%8C%D0%B8/312518/image5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xn--i1abbnckbmcl9fb.xn--p1ai/%D1%81%D1%82%D0%B0%D1%82%D1%8C%D0%B8/312518/image5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shd w:val="clear" w:color="auto" w:fill="FFFFFF"/>
              </w:rPr>
              <w:t>Возможные объяснения учеников: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shd w:val="clear" w:color="auto" w:fill="FFFFFF"/>
              </w:rPr>
              <w:t>Это не уравнение, а неравенство, поэтому при переходе от логарифмического неравенства к рациональному знак неравенства будет зависеть от основания логарифма и монотонности логарифмической функции.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shd w:val="clear" w:color="auto" w:fill="FFFFFF"/>
              </w:rPr>
              <w:t>При таком решении возможно приобретение посторонних решений, или потеря решений, а возможно, что при неверном решении будет получен верный ответ.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Так как же надо было решать это неравенство, в котором переменная под знаком логарифма и в основании логарифма?!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7A0623">
              <w:rPr>
                <w:bCs/>
                <w:shd w:val="clear" w:color="auto" w:fill="FFFFFF"/>
              </w:rPr>
              <w:t>I способ.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Данное неравенство равносильно совокупности двух систем неравенств.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shd w:val="clear" w:color="auto" w:fill="FFFFFF"/>
              </w:rPr>
              <w:t> </w:t>
            </w:r>
            <w:r w:rsidRPr="007A0623">
              <w:rPr>
                <w:iCs/>
                <w:noProof/>
                <w:shd w:val="clear" w:color="auto" w:fill="FFFFFF"/>
              </w:rPr>
              <w:drawing>
                <wp:inline distT="0" distB="0" distL="0" distR="0" wp14:anchorId="05A43CDF" wp14:editId="08BFF129">
                  <wp:extent cx="4381500" cy="1752600"/>
                  <wp:effectExtent l="0" t="0" r="0" b="0"/>
                  <wp:docPr id="23" name="Рисунок 23" descr="http://xn--i1abbnckbmcl9fb.xn--p1ai/%D1%81%D1%82%D0%B0%D1%82%D1%8C%D0%B8/312518/image2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xn--i1abbnckbmcl9fb.xn--p1ai/%D1%81%D1%82%D0%B0%D1%82%D1%8C%D0%B8/312518/image2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shd w:val="clear" w:color="auto" w:fill="FFFFFF"/>
              </w:rPr>
              <w:t>Первая система неравенств не имеет решений.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</w:rPr>
              <w:t>Решением системы неравенств будет </w:t>
            </w:r>
            <w:r w:rsidRPr="007A0623">
              <w:rPr>
                <w:noProof/>
              </w:rPr>
              <w:drawing>
                <wp:inline distT="0" distB="0" distL="0" distR="0" wp14:anchorId="46936392" wp14:editId="1F5FC24A">
                  <wp:extent cx="685800" cy="238125"/>
                  <wp:effectExtent l="0" t="0" r="0" b="9525"/>
                  <wp:docPr id="22" name="Рисунок 22" descr="http://xn--i1abbnckbmcl9fb.xn--p1ai/%D1%81%D1%82%D0%B0%D1%82%D1%8C%D0%B8/312518/image5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xn--i1abbnckbmcl9fb.xn--p1ai/%D1%81%D1%82%D0%B0%D1%82%D1%8C%D0%B8/312518/image5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В предложенном решении неравенства из экзаменационной работы ответ был получен верный. Почему?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</w:rPr>
              <w:t>Возможные ответы учеников: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</w:rPr>
              <w:t>Так как область определения функции стоящей в левой части неравенства состоит из чисел больших 3, следовательно, функция y = log </w:t>
            </w:r>
            <w:r w:rsidRPr="007A0623">
              <w:rPr>
                <w:iCs/>
                <w:vertAlign w:val="subscript"/>
              </w:rPr>
              <w:t>x</w:t>
            </w:r>
            <w:r w:rsidRPr="007A0623">
              <w:rPr>
                <w:iCs/>
              </w:rPr>
              <w:t> t – возрастающая. Поэтому ответ получился верный.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Как же можно было записать математически грамотное решение в экзаменационной работе?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bCs/>
              </w:rPr>
              <w:t>II способ.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Найдём область определения функции, стоящей в левой части неравенства, а затем, учитывая область определения, рассмотрим только один случай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Как еще можно решить это неравенство? Какие формулы можно применить?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</w:rPr>
              <w:t>Формулу перехода к новому основанию a &gt; 0, a </w:t>
            </w:r>
            <w:r w:rsidRPr="007A0623">
              <w:rPr>
                <w:iCs/>
                <w:noProof/>
              </w:rPr>
              <w:drawing>
                <wp:inline distT="0" distB="0" distL="0" distR="0" wp14:anchorId="37AD5A17" wp14:editId="1065E998">
                  <wp:extent cx="133350" cy="142875"/>
                  <wp:effectExtent l="0" t="0" r="0" b="9525"/>
                  <wp:docPr id="21" name="Рисунок 21" descr="wpe135.jpg (7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pe135.jpg (7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623">
              <w:rPr>
                <w:iCs/>
              </w:rPr>
              <w:t> 1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noProof/>
              </w:rPr>
              <w:drawing>
                <wp:inline distT="0" distB="0" distL="0" distR="0" wp14:anchorId="30BF1967" wp14:editId="2E3E4C33">
                  <wp:extent cx="1390650" cy="438150"/>
                  <wp:effectExtent l="0" t="0" r="0" b="0"/>
                  <wp:docPr id="20" name="Рисунок 20" descr="http://xn--i1abbnckbmcl9fb.xn--p1ai/%D1%81%D1%82%D0%B0%D1%82%D1%8C%D0%B8/312518/image5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xn--i1abbnckbmcl9fb.xn--p1ai/%D1%81%D1%82%D0%B0%D1%82%D1%8C%D0%B8/312518/image5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bCs/>
              </w:rPr>
              <w:t>III способ.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  <w:noProof/>
              </w:rPr>
              <w:drawing>
                <wp:inline distT="0" distB="0" distL="0" distR="0" wp14:anchorId="26FE1AD1" wp14:editId="7D57990A">
                  <wp:extent cx="1219200" cy="438150"/>
                  <wp:effectExtent l="0" t="0" r="0" b="0"/>
                  <wp:docPr id="19" name="Рисунок 19" descr="http://xn--i1abbnckbmcl9fb.xn--p1ai/%D1%81%D1%82%D0%B0%D1%82%D1%8C%D0%B8/312518/image5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xn--i1abbnckbmcl9fb.xn--p1ai/%D1%81%D1%82%D0%B0%D1%82%D1%8C%D0%B8/312518/image5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noProof/>
              </w:rPr>
              <w:drawing>
                <wp:inline distT="0" distB="0" distL="0" distR="0" wp14:anchorId="24972206" wp14:editId="550110BA">
                  <wp:extent cx="1333500" cy="2057400"/>
                  <wp:effectExtent l="0" t="0" r="0" b="0"/>
                  <wp:docPr id="18" name="Рисунок 18" descr="http://xn--i1abbnckbmcl9fb.xn--p1ai/%D1%81%D1%82%D0%B0%D1%82%D1%8C%D0%B8/312518/image5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xn--i1abbnckbmcl9fb.xn--p1ai/%D1%81%D1%82%D0%B0%D1%82%D1%8C%D0%B8/312518/image5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A0623">
              <w:rPr>
                <w:bCs/>
                <w:shd w:val="clear" w:color="auto" w:fill="FFFFFF"/>
              </w:rPr>
              <w:t>IV способ.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А можно ли применить к самому неравенству то, что логарифм меньше нуля?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</w:rPr>
              <w:t>Да. Выражение, стоящее под логарифмом, и основание логарифма находятся по разные стороны от единицы, но положительны!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То есть, получаем опять ту же совокупность двух систем неравенств: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noProof/>
              </w:rPr>
              <w:drawing>
                <wp:inline distT="0" distB="0" distL="0" distR="0" wp14:anchorId="24EB9387" wp14:editId="7C87615B">
                  <wp:extent cx="1333500" cy="1238250"/>
                  <wp:effectExtent l="0" t="0" r="0" b="0"/>
                  <wp:docPr id="17" name="Рисунок 17" descr="http://xn--i1abbnckbmcl9fb.xn--p1ai/%D1%81%D1%82%D0%B0%D1%82%D1%8C%D0%B8/312518/image5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xn--i1abbnckbmcl9fb.xn--p1ai/%D1%81%D1%82%D0%B0%D1%82%D1%8C%D0%B8/312518/image5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Все рассмотренные способы приводят к совокупности двух систем неравенств. Во всех случаях получается один и тот же ответ. Все способы верно теоретически обоснованы.</w:t>
            </w:r>
          </w:p>
          <w:p w:rsidR="00AD7B3A" w:rsidRPr="007A0623" w:rsidRDefault="00AD7B3A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61" w:rsidRPr="007A0623" w:rsidTr="00793D1F">
        <w:trPr>
          <w:trHeight w:val="617"/>
        </w:trPr>
        <w:tc>
          <w:tcPr>
            <w:tcW w:w="2660" w:type="dxa"/>
          </w:tcPr>
          <w:p w:rsidR="00AD7B3A" w:rsidRPr="007A0623" w:rsidRDefault="00AD7B3A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13. Инсайт (озарение, догадка). </w:t>
            </w:r>
          </w:p>
        </w:tc>
        <w:tc>
          <w:tcPr>
            <w:tcW w:w="1843" w:type="dxa"/>
          </w:tcPr>
          <w:p w:rsidR="00AD7B3A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0283" w:type="dxa"/>
          </w:tcPr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На прошлых уроках, как вы думаете, для чего был задан вопрос, не относящийся к материалу, изучаемому в 11 классе?</w:t>
            </w:r>
          </w:p>
          <w:p w:rsidR="00AD7B3A" w:rsidRPr="007A0623" w:rsidRDefault="00AD7B3A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bCs/>
              </w:rPr>
              <w:t>V способ.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Зная свойства логарифма о том, что </w:t>
            </w:r>
            <w:r w:rsidRPr="007A0623">
              <w:rPr>
                <w:iCs/>
              </w:rPr>
              <w:t>log </w:t>
            </w:r>
            <w:r w:rsidRPr="007A0623">
              <w:rPr>
                <w:iCs/>
                <w:vertAlign w:val="subscript"/>
              </w:rPr>
              <w:t>а</w:t>
            </w:r>
            <w:r w:rsidRPr="007A0623">
              <w:rPr>
                <w:iCs/>
              </w:rPr>
              <w:t> b &lt; 0</w:t>
            </w:r>
            <w:r w:rsidRPr="007A0623">
              <w:t>, если </w:t>
            </w:r>
            <w:r w:rsidRPr="007A0623">
              <w:rPr>
                <w:iCs/>
              </w:rPr>
              <w:t>a</w:t>
            </w:r>
            <w:r w:rsidRPr="007A0623">
              <w:t> и </w:t>
            </w:r>
            <w:r w:rsidRPr="007A0623">
              <w:rPr>
                <w:iCs/>
              </w:rPr>
              <w:t>b</w:t>
            </w:r>
            <w:r w:rsidRPr="007A0623">
              <w:t> по разные стороны от 1,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</w:rPr>
              <w:t>log </w:t>
            </w:r>
            <w:r w:rsidRPr="007A0623">
              <w:rPr>
                <w:iCs/>
                <w:vertAlign w:val="subscript"/>
              </w:rPr>
              <w:t>a</w:t>
            </w:r>
            <w:r w:rsidRPr="007A0623">
              <w:rPr>
                <w:iCs/>
              </w:rPr>
              <w:t> b &gt; 0</w:t>
            </w:r>
            <w:r w:rsidRPr="007A0623">
              <w:t>, если </w:t>
            </w:r>
            <w:r w:rsidRPr="007A0623">
              <w:rPr>
                <w:iCs/>
              </w:rPr>
              <w:t>a</w:t>
            </w:r>
            <w:r w:rsidRPr="007A0623">
              <w:t> и </w:t>
            </w:r>
            <w:r w:rsidRPr="007A0623">
              <w:rPr>
                <w:iCs/>
              </w:rPr>
              <w:t>b</w:t>
            </w:r>
            <w:r w:rsidRPr="007A0623">
              <w:t> по одну сторону от 1, можно получить очень интересный и неожиданный способ решения неравенства. Об этом способе написано в статье “Некоторые полезные логарифмические соотношения” в журнале “Квант” № 10 за 1990 год.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shd w:val="clear" w:color="auto" w:fill="FFFFFF"/>
              </w:rPr>
              <w:t>log </w:t>
            </w:r>
            <w:r w:rsidRPr="007A0623">
              <w:rPr>
                <w:iCs/>
                <w:shd w:val="clear" w:color="auto" w:fill="FFFFFF"/>
                <w:vertAlign w:val="subscript"/>
              </w:rPr>
              <w:t>g(x)</w:t>
            </w:r>
            <w:r w:rsidRPr="007A0623">
              <w:rPr>
                <w:iCs/>
                <w:shd w:val="clear" w:color="auto" w:fill="FFFFFF"/>
              </w:rPr>
              <w:t> f(x) &gt; 0, если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noProof/>
                <w:shd w:val="clear" w:color="auto" w:fill="FFFFFF"/>
              </w:rPr>
              <w:drawing>
                <wp:inline distT="0" distB="0" distL="0" distR="0" wp14:anchorId="70AECC8D" wp14:editId="7CEA3E05">
                  <wp:extent cx="1495425" cy="704850"/>
                  <wp:effectExtent l="0" t="0" r="9525" b="0"/>
                  <wp:docPr id="30" name="Рисунок 30" descr="http://xn--i1abbnckbmcl9fb.xn--p1ai/%D1%81%D1%82%D0%B0%D1%82%D1%8C%D0%B8/312518/image5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xn--i1abbnckbmcl9fb.xn--p1ai/%D1%81%D1%82%D0%B0%D1%82%D1%8C%D0%B8/312518/image5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shd w:val="clear" w:color="auto" w:fill="FFFFFF"/>
              </w:rPr>
              <w:t>log </w:t>
            </w:r>
            <w:r w:rsidRPr="007A0623">
              <w:rPr>
                <w:iCs/>
                <w:shd w:val="clear" w:color="auto" w:fill="FFFFFF"/>
                <w:vertAlign w:val="subscript"/>
              </w:rPr>
              <w:t>g(x)</w:t>
            </w:r>
            <w:r w:rsidRPr="007A0623">
              <w:rPr>
                <w:iCs/>
                <w:shd w:val="clear" w:color="auto" w:fill="FFFFFF"/>
              </w:rPr>
              <w:t> f(x) &lt; 0, если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noProof/>
                <w:shd w:val="clear" w:color="auto" w:fill="FFFFFF"/>
              </w:rPr>
              <w:drawing>
                <wp:inline distT="0" distB="0" distL="0" distR="0" wp14:anchorId="415A4F4F" wp14:editId="40A16F87">
                  <wp:extent cx="1495425" cy="704850"/>
                  <wp:effectExtent l="0" t="0" r="9525" b="0"/>
                  <wp:docPr id="29" name="Рисунок 29" descr="http://xn--i1abbnckbmcl9fb.xn--p1ai/%D1%81%D1%82%D0%B0%D1%82%D1%8C%D0%B8/312518/image5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xn--i1abbnckbmcl9fb.xn--p1ai/%D1%81%D1%82%D0%B0%D1%82%D1%8C%D0%B8/312518/image5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iCs/>
              </w:rPr>
              <w:t>(Почему условие</w:t>
            </w:r>
            <w:r w:rsidRPr="007A0623">
              <w:t> </w:t>
            </w:r>
            <w:r w:rsidRPr="007A0623">
              <w:rPr>
                <w:iCs/>
              </w:rPr>
              <w:t>g(x)</w:t>
            </w:r>
            <w:r w:rsidRPr="007A0623">
              <w:rPr>
                <w:iCs/>
                <w:noProof/>
              </w:rPr>
              <w:drawing>
                <wp:inline distT="0" distB="0" distL="0" distR="0" wp14:anchorId="0C40621E" wp14:editId="1D00C4BC">
                  <wp:extent cx="133350" cy="142875"/>
                  <wp:effectExtent l="0" t="0" r="0" b="9525"/>
                  <wp:docPr id="28" name="Рисунок 28" descr="http://xn--i1abbnckbmcl9fb.xn--p1ai/%D1%81%D1%82%D0%B0%D1%82%D1%8C%D0%B8/312518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xn--i1abbnckbmcl9fb.xn--p1ai/%D1%81%D1%82%D0%B0%D1%82%D1%8C%D0%B8/312518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623">
              <w:rPr>
                <w:iCs/>
              </w:rPr>
              <w:t> 1 писать не надо?)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Решение неравенства</w:t>
            </w:r>
            <w:r w:rsidRPr="007A0623">
              <w:rPr>
                <w:iCs/>
              </w:rPr>
              <w:t> log </w:t>
            </w:r>
            <w:r w:rsidRPr="007A0623">
              <w:rPr>
                <w:iCs/>
                <w:vertAlign w:val="subscript"/>
              </w:rPr>
              <w:t>x </w:t>
            </w:r>
            <w:r w:rsidRPr="007A0623">
              <w:rPr>
                <w:iCs/>
              </w:rPr>
              <w:t>(x</w:t>
            </w:r>
            <w:r w:rsidRPr="007A0623">
              <w:rPr>
                <w:iCs/>
                <w:vertAlign w:val="superscript"/>
              </w:rPr>
              <w:t>2 </w:t>
            </w:r>
            <w:r w:rsidRPr="007A0623">
              <w:rPr>
                <w:iCs/>
              </w:rPr>
              <w:t>– 2x – 3) &lt; 0 </w:t>
            </w:r>
            <w:r w:rsidRPr="007A0623">
              <w:t>выглядит так:</w:t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rPr>
                <w:noProof/>
              </w:rPr>
              <w:drawing>
                <wp:inline distT="0" distB="0" distL="0" distR="0" wp14:anchorId="41881DBD" wp14:editId="1DE9B367">
                  <wp:extent cx="1695450" cy="733425"/>
                  <wp:effectExtent l="0" t="0" r="0" b="9525"/>
                  <wp:docPr id="27" name="Рисунок 27" descr="http://xn--i1abbnckbmcl9fb.xn--p1ai/%D1%81%D1%82%D0%B0%D1%82%D1%8C%D0%B8/312518/image5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xn--i1abbnckbmcl9fb.xn--p1ai/%D1%81%D1%82%D0%B0%D1%82%D1%8C%D0%B8/312518/image5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hd w:val="clear" w:color="auto" w:fill="FFFFFF"/>
              <w:spacing w:before="0" w:beforeAutospacing="0" w:after="0" w:afterAutospacing="0"/>
            </w:pPr>
            <w:r w:rsidRPr="007A0623">
              <w:t>a) </w:t>
            </w:r>
            <w:r w:rsidRPr="007A0623">
              <w:rPr>
                <w:iCs/>
              </w:rPr>
              <w:t>x</w:t>
            </w:r>
            <w:r w:rsidRPr="007A0623">
              <w:rPr>
                <w:iCs/>
                <w:vertAlign w:val="superscript"/>
              </w:rPr>
              <w:t>2 </w:t>
            </w:r>
            <w:r w:rsidRPr="007A0623">
              <w:rPr>
                <w:iCs/>
              </w:rPr>
              <w:t>– 2x – 3 &gt; 0; б) (x – 1)(x</w:t>
            </w:r>
            <w:r w:rsidRPr="007A0623">
              <w:rPr>
                <w:iCs/>
                <w:vertAlign w:val="superscript"/>
              </w:rPr>
              <w:t>2 </w:t>
            </w:r>
            <w:r w:rsidRPr="007A0623">
              <w:rPr>
                <w:iCs/>
              </w:rPr>
              <w:t>– 2x – 4) &lt; 0;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noProof/>
                <w:shd w:val="clear" w:color="auto" w:fill="FFFFFF"/>
              </w:rPr>
              <w:drawing>
                <wp:inline distT="0" distB="0" distL="0" distR="0" wp14:anchorId="299444CB" wp14:editId="381FF970">
                  <wp:extent cx="1657350" cy="457200"/>
                  <wp:effectExtent l="0" t="0" r="0" b="0"/>
                  <wp:docPr id="26" name="Рисунок 26" descr="http://xn--i1abbnckbmcl9fb.xn--p1ai/%D1%81%D1%82%D0%B0%D1%82%D1%8C%D0%B8/312518/image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xn--i1abbnckbmcl9fb.xn--p1ai/%D1%81%D1%82%D0%B0%D1%82%D1%8C%D0%B8/312518/image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623">
              <w:rPr>
                <w:iCs/>
                <w:noProof/>
                <w:shd w:val="clear" w:color="auto" w:fill="FFFFFF"/>
              </w:rPr>
              <w:drawing>
                <wp:inline distT="0" distB="0" distL="0" distR="0" wp14:anchorId="3DB1016C" wp14:editId="4A906DDE">
                  <wp:extent cx="962025" cy="533400"/>
                  <wp:effectExtent l="0" t="0" r="9525" b="0"/>
                  <wp:docPr id="25" name="Рисунок 25" descr="http://xn--i1abbnckbmcl9fb.xn--p1ai/%D1%81%D1%82%D0%B0%D1%82%D1%8C%D0%B8/312518/image5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xn--i1abbnckbmcl9fb.xn--p1ai/%D1%81%D1%82%D0%B0%D1%82%D1%8C%D0%B8/312518/image5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shd w:val="clear" w:color="auto" w:fill="FFFFFF"/>
              </w:rPr>
              <w:t>в) решение системы неравенства</w:t>
            </w:r>
          </w:p>
          <w:p w:rsidR="007B0261" w:rsidRPr="007A0623" w:rsidRDefault="007B0261" w:rsidP="007B0261">
            <w:pPr>
              <w:pStyle w:val="a8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7A0623">
              <w:rPr>
                <w:iCs/>
                <w:noProof/>
                <w:shd w:val="clear" w:color="auto" w:fill="FFFFFF"/>
              </w:rPr>
              <w:drawing>
                <wp:inline distT="0" distB="0" distL="0" distR="0" wp14:anchorId="21D3AB20" wp14:editId="5058BD6C">
                  <wp:extent cx="923925" cy="238125"/>
                  <wp:effectExtent l="0" t="0" r="9525" b="9525"/>
                  <wp:docPr id="24" name="Рисунок 24" descr="http://xn--i1abbnckbmcl9fb.xn--p1ai/%D1%81%D1%82%D0%B0%D1%82%D1%8C%D0%B8/312518/image5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xn--i1abbnckbmcl9fb.xn--p1ai/%D1%81%D1%82%D0%B0%D1%82%D1%8C%D0%B8/312518/image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61" w:rsidRPr="007A0623" w:rsidTr="00793D1F">
        <w:trPr>
          <w:trHeight w:val="617"/>
        </w:trPr>
        <w:tc>
          <w:tcPr>
            <w:tcW w:w="2660" w:type="dxa"/>
          </w:tcPr>
          <w:p w:rsidR="00AD7B3A" w:rsidRPr="007A0623" w:rsidRDefault="007B0261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14. Социалазиация (первичная и вторичная). </w:t>
            </w:r>
          </w:p>
        </w:tc>
        <w:tc>
          <w:tcPr>
            <w:tcW w:w="1843" w:type="dxa"/>
          </w:tcPr>
          <w:p w:rsidR="00AD7B3A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10283" w:type="dxa"/>
          </w:tcPr>
          <w:p w:rsidR="00AD7B3A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решений в группах, потом в классе. Создание списка методов решения неравенств.  </w:t>
            </w:r>
          </w:p>
        </w:tc>
      </w:tr>
      <w:tr w:rsidR="007B0261" w:rsidRPr="007A0623" w:rsidTr="00793D1F">
        <w:trPr>
          <w:trHeight w:val="617"/>
        </w:trPr>
        <w:tc>
          <w:tcPr>
            <w:tcW w:w="2660" w:type="dxa"/>
          </w:tcPr>
          <w:p w:rsidR="00AD7B3A" w:rsidRPr="007A0623" w:rsidRDefault="007B0261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15. Рефлексия. </w:t>
            </w:r>
          </w:p>
        </w:tc>
        <w:tc>
          <w:tcPr>
            <w:tcW w:w="1843" w:type="dxa"/>
          </w:tcPr>
          <w:p w:rsidR="00AD7B3A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4 минуты </w:t>
            </w:r>
          </w:p>
        </w:tc>
        <w:tc>
          <w:tcPr>
            <w:tcW w:w="10283" w:type="dxa"/>
          </w:tcPr>
          <w:p w:rsidR="00AD7B3A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С какими трудностями столкнулись? </w:t>
            </w:r>
          </w:p>
          <w:p w:rsidR="007B0261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Что полезного вы узнали сегодня на уроке? </w:t>
            </w:r>
          </w:p>
        </w:tc>
      </w:tr>
      <w:tr w:rsidR="007B0261" w:rsidRPr="007A0623" w:rsidTr="00793D1F">
        <w:trPr>
          <w:trHeight w:val="617"/>
        </w:trPr>
        <w:tc>
          <w:tcPr>
            <w:tcW w:w="2660" w:type="dxa"/>
          </w:tcPr>
          <w:p w:rsidR="007B0261" w:rsidRPr="007A0623" w:rsidRDefault="007B0261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16.Домашнее задание</w:t>
            </w:r>
          </w:p>
        </w:tc>
        <w:tc>
          <w:tcPr>
            <w:tcW w:w="1843" w:type="dxa"/>
          </w:tcPr>
          <w:p w:rsidR="007B0261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7B0261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7B0261" w:rsidRPr="007A0623" w:rsidRDefault="007B0261" w:rsidP="007B0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значение выражения </w:t>
            </w:r>
            <w:r w:rsidRPr="007A0623">
              <w:rPr>
                <w:rFonts w:ascii="Times New Roman" w:eastAsia="Times New Roman" w:hAnsi="Times New Roman" w:cs="Times New Roman"/>
                <w:bCs/>
                <w:iCs/>
                <w:position w:val="-12"/>
                <w:sz w:val="24"/>
                <w:szCs w:val="24"/>
              </w:rPr>
              <w:object w:dxaOrig="271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4pt;height:19.35pt" o:ole="">
                  <v:imagedata r:id="rId80" o:title=""/>
                </v:shape>
                <o:OLEObject Type="Embed" ProgID="Equation.3" ShapeID="_x0000_i1025" DrawAspect="Content" ObjectID="_1589985490" r:id="rId81"/>
              </w:object>
            </w:r>
            <w:r w:rsidRPr="007A062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5">
                <v:shape id="_x0000_i1026" type="#_x0000_t75" style="width:9.65pt;height:17.2pt" o:ole="">
                  <v:imagedata r:id="rId82" o:title=""/>
                </v:shape>
                <o:OLEObject Type="Embed" ProgID="Equation.3" ShapeID="_x0000_i1026" DrawAspect="Content" ObjectID="_1589985491" r:id="rId83"/>
              </w:object>
            </w:r>
          </w:p>
          <w:p w:rsidR="007B0261" w:rsidRPr="007A0623" w:rsidRDefault="007B0261" w:rsidP="007B02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Ответ:__________</w:t>
            </w:r>
          </w:p>
          <w:p w:rsidR="007B0261" w:rsidRPr="007A0623" w:rsidRDefault="007B0261" w:rsidP="007B0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значение выражения </w:t>
            </w:r>
            <w:r w:rsidRPr="007A0623"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</w:rPr>
              <w:object w:dxaOrig="825" w:dyaOrig="390">
                <v:shape id="_x0000_i1027" type="#_x0000_t75" style="width:40.85pt;height:19.35pt" o:ole="">
                  <v:imagedata r:id="rId84" o:title=""/>
                </v:shape>
                <o:OLEObject Type="Embed" ProgID="Equation.3" ShapeID="_x0000_i1027" DrawAspect="Content" ObjectID="_1589985492" r:id="rId85"/>
              </w:object>
            </w:r>
          </w:p>
          <w:p w:rsidR="007B0261" w:rsidRPr="007A0623" w:rsidRDefault="007B0261" w:rsidP="007B02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Ответ:__________</w:t>
            </w:r>
          </w:p>
          <w:p w:rsidR="007B0261" w:rsidRPr="007A0623" w:rsidRDefault="007B0261" w:rsidP="007B0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Поставьте в соответствие каждому выражению его числовое значение.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3823"/>
            </w:tblGrid>
            <w:tr w:rsidR="007B0261" w:rsidRPr="007A0623" w:rsidTr="007B0261">
              <w:trPr>
                <w:trHeight w:val="375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Числовое значение</w:t>
                  </w:r>
                </w:p>
              </w:tc>
            </w:tr>
            <w:tr w:rsidR="007B0261" w:rsidRPr="007A0623" w:rsidTr="007B0261">
              <w:trPr>
                <w:trHeight w:val="570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r w:rsidRPr="007A0623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</w:rPr>
                    <w:object w:dxaOrig="855" w:dyaOrig="525">
                      <v:shape id="_x0000_i1028" type="#_x0000_t75" style="width:43pt;height:25.8pt" o:ole="">
                        <v:imagedata r:id="rId86" o:title=""/>
                      </v:shape>
                      <o:OLEObject Type="Embed" ProgID="Equation.3" ShapeID="_x0000_i1028" DrawAspect="Content" ObjectID="_1589985493" r:id="rId87"/>
                    </w:object>
                  </w:r>
                  <w:r w:rsidRPr="007A0623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</w:rPr>
                    <w:object w:dxaOrig="180" w:dyaOrig="345">
                      <v:shape id="_x0000_i1029" type="#_x0000_t75" style="width:9.65pt;height:17.2pt" o:ole="">
                        <v:imagedata r:id="rId82" o:title=""/>
                      </v:shape>
                      <o:OLEObject Type="Embed" ProgID="Equation.3" ShapeID="_x0000_i1029" DrawAspect="Content" ObjectID="_1589985494" r:id="rId88"/>
                    </w:objec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6</w:t>
                  </w:r>
                </w:p>
              </w:tc>
            </w:tr>
            <w:tr w:rsidR="007B0261" w:rsidRPr="007A0623" w:rsidTr="007B0261">
              <w:trPr>
                <w:trHeight w:val="510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 w:rsidRPr="007A0623">
                    <w:rPr>
                      <w:rFonts w:ascii="Times New Roman" w:eastAsia="Times New Roman" w:hAnsi="Times New Roman" w:cs="Times New Roman"/>
                      <w:position w:val="-14"/>
                      <w:sz w:val="24"/>
                      <w:szCs w:val="24"/>
                      <w:lang w:val="en-US"/>
                    </w:rPr>
                    <w:object w:dxaOrig="645" w:dyaOrig="480">
                      <v:shape id="_x0000_i1030" type="#_x0000_t75" style="width:32.25pt;height:24.7pt" o:ole="">
                        <v:imagedata r:id="rId89" o:title=""/>
                      </v:shape>
                      <o:OLEObject Type="Embed" ProgID="Equation.3" ShapeID="_x0000_i1030" DrawAspect="Content" ObjectID="_1589985495" r:id="rId90"/>
                    </w:objec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-3</w:t>
                  </w:r>
                </w:p>
              </w:tc>
            </w:tr>
            <w:tr w:rsidR="007B0261" w:rsidRPr="007A0623" w:rsidTr="007B0261">
              <w:trPr>
                <w:trHeight w:val="510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r w:rsidRPr="007A0623">
                    <w:rPr>
                      <w:rFonts w:ascii="Times New Roman" w:eastAsia="Times New Roman" w:hAnsi="Times New Roman" w:cs="Times New Roman"/>
                      <w:position w:val="-20"/>
                      <w:sz w:val="24"/>
                      <w:szCs w:val="24"/>
                      <w:lang w:val="en-US"/>
                    </w:rPr>
                    <w:object w:dxaOrig="870" w:dyaOrig="390">
                      <v:shape id="_x0000_i1031" type="#_x0000_t75" style="width:44.05pt;height:19.35pt" o:ole="">
                        <v:imagedata r:id="rId91" o:title=""/>
                      </v:shape>
                      <o:OLEObject Type="Embed" ProgID="Equation.3" ShapeID="_x0000_i1031" DrawAspect="Content" ObjectID="_1589985496" r:id="rId92"/>
                    </w:objec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0,25</w:t>
                  </w:r>
                </w:p>
              </w:tc>
            </w:tr>
            <w:tr w:rsidR="007B0261" w:rsidRPr="007A0623" w:rsidTr="007B0261">
              <w:trPr>
                <w:trHeight w:val="810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</w:t>
                  </w:r>
                  <w:r w:rsidRPr="007A0623">
                    <w:rPr>
                      <w:rFonts w:ascii="Times New Roman" w:eastAsia="Times New Roman" w:hAnsi="Times New Roman" w:cs="Times New Roman"/>
                      <w:position w:val="-38"/>
                      <w:sz w:val="24"/>
                      <w:szCs w:val="24"/>
                      <w:lang w:val="en-US"/>
                    </w:rPr>
                    <w:object w:dxaOrig="900" w:dyaOrig="750">
                      <v:shape id="_x0000_i1032" type="#_x0000_t75" style="width:45.15pt;height:37.6pt" o:ole="">
                        <v:imagedata r:id="rId93" o:title=""/>
                      </v:shape>
                      <o:OLEObject Type="Embed" ProgID="Equation.3" ShapeID="_x0000_i1032" DrawAspect="Content" ObjectID="_1589985497" r:id="rId94"/>
                    </w:objec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9</w:t>
                  </w:r>
                </w:p>
              </w:tc>
            </w:tr>
          </w:tbl>
          <w:p w:rsidR="007B0261" w:rsidRPr="007A0623" w:rsidRDefault="007B0261" w:rsidP="007B0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751" w:tblpY="10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471"/>
              <w:gridCol w:w="496"/>
              <w:gridCol w:w="472"/>
            </w:tblGrid>
            <w:tr w:rsidR="007B0261" w:rsidRPr="007A0623" w:rsidTr="007B0261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7B0261" w:rsidRPr="007A0623" w:rsidTr="007B0261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0261" w:rsidRPr="007A0623" w:rsidRDefault="007B0261" w:rsidP="007B02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0261" w:rsidRPr="007A0623" w:rsidRDefault="007B0261" w:rsidP="007B0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Ответ:  </w:t>
            </w:r>
          </w:p>
          <w:p w:rsidR="007B0261" w:rsidRPr="007A0623" w:rsidRDefault="007B0261" w:rsidP="007B02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61" w:rsidRPr="007A0623" w:rsidRDefault="007B0261" w:rsidP="007B02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61" w:rsidRPr="007A0623" w:rsidRDefault="007B0261" w:rsidP="00793D1F">
            <w:pPr>
              <w:numPr>
                <w:ilvl w:val="0"/>
                <w:numId w:val="6"/>
              </w:numPr>
              <w:ind w:left="36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Найти х, если </w:t>
            </w:r>
            <w:r w:rsidRPr="007A0623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335" w:dyaOrig="465">
                <v:shape id="_x0000_i1033" type="#_x0000_t75" style="width:66.65pt;height:23.65pt" o:ole="">
                  <v:imagedata r:id="rId95" o:title=""/>
                </v:shape>
                <o:OLEObject Type="Embed" ProgID="Equation.3" ShapeID="_x0000_i1033" DrawAspect="Content" ObjectID="_1589985498" r:id="rId96"/>
              </w:object>
            </w: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261" w:rsidRPr="007A0623" w:rsidRDefault="007B0261" w:rsidP="00793D1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Ответ: __________</w:t>
            </w:r>
          </w:p>
          <w:p w:rsidR="007B0261" w:rsidRPr="007A0623" w:rsidRDefault="007B0261" w:rsidP="00793D1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значение выражения </w:t>
            </w:r>
            <w:r w:rsidRPr="007A0623"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</w:rPr>
              <w:object w:dxaOrig="1545" w:dyaOrig="570">
                <v:shape id="_x0000_i1034" type="#_x0000_t75" style="width:77.35pt;height:27.95pt" o:ole="">
                  <v:imagedata r:id="rId97" o:title=""/>
                </v:shape>
                <o:OLEObject Type="Embed" ProgID="Equation.3" ShapeID="_x0000_i1034" DrawAspect="Content" ObjectID="_1589985499" r:id="rId98"/>
              </w:object>
            </w:r>
            <w:r w:rsidRPr="007A06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B0261" w:rsidRPr="007A0623" w:rsidRDefault="007B0261" w:rsidP="00793D1F">
            <w:pPr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Ответ: __________</w:t>
            </w:r>
          </w:p>
          <w:p w:rsidR="007B0261" w:rsidRPr="007A0623" w:rsidRDefault="007B0261" w:rsidP="00793D1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значение выражения </w:t>
            </w:r>
            <w:r w:rsidRPr="007A0623">
              <w:rPr>
                <w:rFonts w:ascii="Times New Roman" w:eastAsia="Times New Roman" w:hAnsi="Times New Roman" w:cs="Times New Roman"/>
                <w:bCs/>
                <w:iCs/>
                <w:position w:val="-30"/>
                <w:sz w:val="24"/>
                <w:szCs w:val="24"/>
              </w:rPr>
              <w:object w:dxaOrig="1965" w:dyaOrig="675">
                <v:shape id="_x0000_i1035" type="#_x0000_t75" style="width:97.8pt;height:33.3pt" o:ole="">
                  <v:imagedata r:id="rId99" o:title=""/>
                </v:shape>
                <o:OLEObject Type="Embed" ProgID="Equation.3" ShapeID="_x0000_i1035" DrawAspect="Content" ObjectID="_1589985500" r:id="rId100"/>
              </w:object>
            </w:r>
          </w:p>
          <w:p w:rsidR="007B0261" w:rsidRPr="007A0623" w:rsidRDefault="007B0261" w:rsidP="00793D1F">
            <w:pPr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Ответ: __________</w:t>
            </w:r>
          </w:p>
          <w:p w:rsidR="007B0261" w:rsidRPr="007A0623" w:rsidRDefault="007B0261" w:rsidP="00793D1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значение выражения </w:t>
            </w:r>
            <w:r w:rsidRPr="007A0623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</w:rPr>
              <w:object w:dxaOrig="1215" w:dyaOrig="405">
                <v:shape id="_x0000_i1036" type="#_x0000_t75" style="width:61.25pt;height:20.4pt" o:ole="">
                  <v:imagedata r:id="rId101" o:title=""/>
                </v:shape>
                <o:OLEObject Type="Embed" ProgID="Equation.3" ShapeID="_x0000_i1036" DrawAspect="Content" ObjectID="_1589985501" r:id="rId102"/>
              </w:object>
            </w: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261" w:rsidRPr="007A0623" w:rsidRDefault="007B0261" w:rsidP="00793D1F">
            <w:pPr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Ответ: __________</w:t>
            </w:r>
          </w:p>
          <w:p w:rsidR="007B0261" w:rsidRPr="007A0623" w:rsidRDefault="007B0261" w:rsidP="00793D1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Найти значение выражения  </w:t>
            </w:r>
            <w:r w:rsidRPr="007A0623">
              <w:rPr>
                <w:rFonts w:ascii="Times New Roman" w:eastAsia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825" w:dyaOrig="615">
                <v:shape id="_x0000_i1037" type="#_x0000_t75" style="width:40.85pt;height:31.15pt" o:ole="">
                  <v:imagedata r:id="rId103" o:title=""/>
                </v:shape>
                <o:OLEObject Type="Embed" ProgID="Equation.3" ShapeID="_x0000_i1037" DrawAspect="Content" ObjectID="_1589985502" r:id="rId104"/>
              </w:object>
            </w:r>
            <w:r w:rsidRPr="007A06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если  </w:t>
            </w:r>
            <w:r w:rsidRPr="007A0623">
              <w:rPr>
                <w:rFonts w:ascii="Times New Roman" w:eastAsia="Times New Roman" w:hAnsi="Times New Roman" w:cs="Times New Roman"/>
                <w:bCs/>
                <w:iCs/>
                <w:position w:val="-12"/>
                <w:sz w:val="24"/>
                <w:szCs w:val="24"/>
              </w:rPr>
              <w:object w:dxaOrig="1185" w:dyaOrig="360">
                <v:shape id="_x0000_i1038" type="#_x0000_t75" style="width:59.1pt;height:18.25pt" o:ole="">
                  <v:imagedata r:id="rId105" o:title=""/>
                </v:shape>
                <o:OLEObject Type="Embed" ProgID="Equation.3" ShapeID="_x0000_i1038" DrawAspect="Content" ObjectID="_1589985503" r:id="rId106"/>
              </w:object>
            </w:r>
            <w:r w:rsidRPr="007A06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B0261" w:rsidRPr="007A0623" w:rsidRDefault="007B0261" w:rsidP="00793D1F">
            <w:pPr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Ответ: __________</w:t>
            </w:r>
          </w:p>
          <w:p w:rsidR="007B0261" w:rsidRPr="007A0623" w:rsidRDefault="007B0261" w:rsidP="00793D1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Упростить выражение </w:t>
            </w:r>
            <w:r w:rsidRPr="007A062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635" w:dyaOrig="540">
                <v:shape id="_x0000_i1039" type="#_x0000_t75" style="width:232.1pt;height:26.85pt" o:ole="">
                  <v:imagedata r:id="rId107" o:title=""/>
                </v:shape>
                <o:OLEObject Type="Embed" ProgID="Equation.3" ShapeID="_x0000_i1039" DrawAspect="Content" ObjectID="_1589985504" r:id="rId108"/>
              </w:object>
            </w:r>
          </w:p>
          <w:p w:rsidR="007B0261" w:rsidRPr="007A0623" w:rsidRDefault="007B0261" w:rsidP="00793D1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 xml:space="preserve">Сумма квадратов двух положительных чисел в 7 раз больше произведения этих чисел. Найдите логарифм по основанию 3 от суммы этих чисел, если логарифм по основанию 3 от их произведения равен а. </w:t>
            </w:r>
          </w:p>
          <w:p w:rsidR="00793D1F" w:rsidRPr="007A0623" w:rsidRDefault="00793D1F" w:rsidP="0079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1F" w:rsidRPr="007A0623" w:rsidRDefault="00793D1F" w:rsidP="0079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1F" w:rsidRPr="007A0623" w:rsidRDefault="00793D1F" w:rsidP="0079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61" w:rsidRPr="007A0623" w:rsidRDefault="007B0261" w:rsidP="007B02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Ответы к тесту: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4841"/>
            </w:tblGrid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2413</w: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-1,5</w: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position w:val="-8"/>
                      <w:sz w:val="24"/>
                      <w:szCs w:val="24"/>
                    </w:rPr>
                    <w:object w:dxaOrig="540" w:dyaOrig="345">
                      <v:shape id="_x0000_i1040" type="#_x0000_t75" style="width:26.85pt;height:17.2pt" o:ole="">
                        <v:imagedata r:id="rId109" o:title=""/>
                      </v:shape>
                      <o:OLEObject Type="Embed" ProgID="Equation.3" ShapeID="_x0000_i1040" DrawAspect="Content" ObjectID="_1589985505" r:id="rId110"/>
                    </w:object>
                  </w:r>
                </w:p>
              </w:tc>
            </w:tr>
            <w:tr w:rsidR="007B0261" w:rsidRPr="007A0623" w:rsidTr="007B0261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261" w:rsidRPr="007A0623" w:rsidRDefault="007B0261" w:rsidP="007B0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623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</w:rPr>
                    <w:object w:dxaOrig="540" w:dyaOrig="615">
                      <v:shape id="_x0000_i1041" type="#_x0000_t75" style="width:26.85pt;height:31.15pt" o:ole="">
                        <v:imagedata r:id="rId111" o:title=""/>
                      </v:shape>
                      <o:OLEObject Type="Embed" ProgID="Equation.3" ShapeID="_x0000_i1041" DrawAspect="Content" ObjectID="_1589985506" r:id="rId112"/>
                    </w:object>
                  </w:r>
                </w:p>
              </w:tc>
            </w:tr>
          </w:tbl>
          <w:p w:rsidR="007B0261" w:rsidRPr="007A0623" w:rsidRDefault="007B0261" w:rsidP="007B0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261" w:rsidRPr="007A0623" w:rsidRDefault="007B0261" w:rsidP="007B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Рекомендуются следующие критерии оценивания:</w:t>
            </w:r>
          </w:p>
          <w:p w:rsidR="007B0261" w:rsidRPr="007A0623" w:rsidRDefault="007B0261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Отметка «5» выставляется, если  выполнено 9-10 заданий</w:t>
            </w:r>
          </w:p>
          <w:p w:rsidR="007B0261" w:rsidRPr="007A0623" w:rsidRDefault="007B0261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Отметка «4» выставляется, если  выполнено7-8 заданий</w:t>
            </w:r>
          </w:p>
          <w:p w:rsidR="007B0261" w:rsidRPr="007A0623" w:rsidRDefault="007B0261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Отметка «3» выставляется, если  выполнено 5-6 заданий</w:t>
            </w:r>
          </w:p>
          <w:p w:rsidR="007B0261" w:rsidRPr="007A0623" w:rsidRDefault="007B0261" w:rsidP="007B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23">
              <w:rPr>
                <w:rFonts w:ascii="Times New Roman" w:hAnsi="Times New Roman" w:cs="Times New Roman"/>
                <w:sz w:val="24"/>
                <w:szCs w:val="24"/>
              </w:rPr>
              <w:t>Отметка «2» выставляется, если  выполнено менее 5 заданий</w:t>
            </w:r>
          </w:p>
        </w:tc>
      </w:tr>
    </w:tbl>
    <w:p w:rsidR="00833767" w:rsidRPr="007B0261" w:rsidRDefault="00833767" w:rsidP="007B0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3767" w:rsidRPr="007B0261" w:rsidSect="00833767">
      <w:footerReference w:type="default" r:id="rId1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4C" w:rsidRDefault="00204B4C" w:rsidP="00793D1F">
      <w:pPr>
        <w:spacing w:after="0" w:line="240" w:lineRule="auto"/>
      </w:pPr>
      <w:r>
        <w:separator/>
      </w:r>
    </w:p>
  </w:endnote>
  <w:endnote w:type="continuationSeparator" w:id="0">
    <w:p w:rsidR="00204B4C" w:rsidRDefault="00204B4C" w:rsidP="0079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1935"/>
      <w:docPartObj>
        <w:docPartGallery w:val="Page Numbers (Bottom of Page)"/>
        <w:docPartUnique/>
      </w:docPartObj>
    </w:sdtPr>
    <w:sdtEndPr/>
    <w:sdtContent>
      <w:p w:rsidR="00793D1F" w:rsidRDefault="00793D1F">
        <w:pPr>
          <w:pStyle w:val="ab"/>
          <w:jc w:val="right"/>
        </w:pPr>
        <w:r w:rsidRPr="00793D1F">
          <w:rPr>
            <w:rFonts w:ascii="Times New Roman" w:hAnsi="Times New Roman" w:cs="Times New Roman"/>
          </w:rPr>
          <w:fldChar w:fldCharType="begin"/>
        </w:r>
        <w:r w:rsidRPr="00793D1F">
          <w:rPr>
            <w:rFonts w:ascii="Times New Roman" w:hAnsi="Times New Roman" w:cs="Times New Roman"/>
          </w:rPr>
          <w:instrText>PAGE   \* MERGEFORMAT</w:instrText>
        </w:r>
        <w:r w:rsidRPr="00793D1F">
          <w:rPr>
            <w:rFonts w:ascii="Times New Roman" w:hAnsi="Times New Roman" w:cs="Times New Roman"/>
          </w:rPr>
          <w:fldChar w:fldCharType="separate"/>
        </w:r>
        <w:r w:rsidR="00204B4C">
          <w:rPr>
            <w:rFonts w:ascii="Times New Roman" w:hAnsi="Times New Roman" w:cs="Times New Roman"/>
            <w:noProof/>
          </w:rPr>
          <w:t>1</w:t>
        </w:r>
        <w:r w:rsidRPr="00793D1F">
          <w:rPr>
            <w:rFonts w:ascii="Times New Roman" w:hAnsi="Times New Roman" w:cs="Times New Roman"/>
          </w:rPr>
          <w:fldChar w:fldCharType="end"/>
        </w:r>
      </w:p>
    </w:sdtContent>
  </w:sdt>
  <w:p w:rsidR="00793D1F" w:rsidRDefault="00793D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4C" w:rsidRDefault="00204B4C" w:rsidP="00793D1F">
      <w:pPr>
        <w:spacing w:after="0" w:line="240" w:lineRule="auto"/>
      </w:pPr>
      <w:r>
        <w:separator/>
      </w:r>
    </w:p>
  </w:footnote>
  <w:footnote w:type="continuationSeparator" w:id="0">
    <w:p w:rsidR="00204B4C" w:rsidRDefault="00204B4C" w:rsidP="0079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483"/>
    <w:multiLevelType w:val="multilevel"/>
    <w:tmpl w:val="4D76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DCE"/>
    <w:multiLevelType w:val="hybridMultilevel"/>
    <w:tmpl w:val="E090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D45"/>
    <w:multiLevelType w:val="hybridMultilevel"/>
    <w:tmpl w:val="EBB06FA2"/>
    <w:lvl w:ilvl="0" w:tplc="134000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81535"/>
    <w:multiLevelType w:val="hybridMultilevel"/>
    <w:tmpl w:val="CBE8137C"/>
    <w:lvl w:ilvl="0" w:tplc="B85C165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D7E"/>
    <w:multiLevelType w:val="hybridMultilevel"/>
    <w:tmpl w:val="86D8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5053"/>
    <w:multiLevelType w:val="hybridMultilevel"/>
    <w:tmpl w:val="DC9AAA74"/>
    <w:lvl w:ilvl="0" w:tplc="AFB89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A75F9"/>
    <w:multiLevelType w:val="hybridMultilevel"/>
    <w:tmpl w:val="24CCEFC2"/>
    <w:lvl w:ilvl="0" w:tplc="649E6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C0CA4"/>
    <w:multiLevelType w:val="hybridMultilevel"/>
    <w:tmpl w:val="804677AC"/>
    <w:lvl w:ilvl="0" w:tplc="94F064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72770D"/>
    <w:multiLevelType w:val="hybridMultilevel"/>
    <w:tmpl w:val="1F1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2F5C"/>
    <w:multiLevelType w:val="hybridMultilevel"/>
    <w:tmpl w:val="E14A52A2"/>
    <w:lvl w:ilvl="0" w:tplc="81340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67"/>
    <w:rsid w:val="0002576C"/>
    <w:rsid w:val="00027E69"/>
    <w:rsid w:val="00204B4C"/>
    <w:rsid w:val="002B065D"/>
    <w:rsid w:val="00326364"/>
    <w:rsid w:val="003D02F2"/>
    <w:rsid w:val="00411546"/>
    <w:rsid w:val="00593679"/>
    <w:rsid w:val="00757711"/>
    <w:rsid w:val="00793D1F"/>
    <w:rsid w:val="007A0623"/>
    <w:rsid w:val="007B0261"/>
    <w:rsid w:val="00820F11"/>
    <w:rsid w:val="00833767"/>
    <w:rsid w:val="008E432E"/>
    <w:rsid w:val="008F6706"/>
    <w:rsid w:val="0096461A"/>
    <w:rsid w:val="009E173B"/>
    <w:rsid w:val="00AB451B"/>
    <w:rsid w:val="00AD7B3A"/>
    <w:rsid w:val="00D55453"/>
    <w:rsid w:val="00D73E52"/>
    <w:rsid w:val="00F17AA3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1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B451B"/>
    <w:rPr>
      <w:color w:val="808080"/>
    </w:rPr>
  </w:style>
  <w:style w:type="paragraph" w:styleId="a8">
    <w:name w:val="Normal (Web)"/>
    <w:basedOn w:val="a"/>
    <w:uiPriority w:val="99"/>
    <w:unhideWhenUsed/>
    <w:rsid w:val="007B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D1F"/>
  </w:style>
  <w:style w:type="paragraph" w:styleId="ab">
    <w:name w:val="footer"/>
    <w:basedOn w:val="a"/>
    <w:link w:val="ac"/>
    <w:uiPriority w:val="99"/>
    <w:unhideWhenUsed/>
    <w:rsid w:val="007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1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B451B"/>
    <w:rPr>
      <w:color w:val="808080"/>
    </w:rPr>
  </w:style>
  <w:style w:type="paragraph" w:styleId="a8">
    <w:name w:val="Normal (Web)"/>
    <w:basedOn w:val="a"/>
    <w:uiPriority w:val="99"/>
    <w:unhideWhenUsed/>
    <w:rsid w:val="007B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D1F"/>
  </w:style>
  <w:style w:type="paragraph" w:styleId="ab">
    <w:name w:val="footer"/>
    <w:basedOn w:val="a"/>
    <w:link w:val="ac"/>
    <w:uiPriority w:val="99"/>
    <w:unhideWhenUsed/>
    <w:rsid w:val="007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7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6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62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4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9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874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4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gif"/><Relationship Id="rId68" Type="http://schemas.openxmlformats.org/officeDocument/2006/relationships/image" Target="media/image60.gif"/><Relationship Id="rId84" Type="http://schemas.openxmlformats.org/officeDocument/2006/relationships/image" Target="media/image74.wmf"/><Relationship Id="rId89" Type="http://schemas.openxmlformats.org/officeDocument/2006/relationships/image" Target="media/image76.wmf"/><Relationship Id="rId112" Type="http://schemas.openxmlformats.org/officeDocument/2006/relationships/oleObject" Target="embeddings/oleObject17.bin"/><Relationship Id="rId16" Type="http://schemas.openxmlformats.org/officeDocument/2006/relationships/image" Target="media/image8.png"/><Relationship Id="rId107" Type="http://schemas.openxmlformats.org/officeDocument/2006/relationships/image" Target="media/image85.wmf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jpeg"/><Relationship Id="rId66" Type="http://schemas.openxmlformats.org/officeDocument/2006/relationships/image" Target="media/image58.gif"/><Relationship Id="rId74" Type="http://schemas.openxmlformats.org/officeDocument/2006/relationships/image" Target="media/image66.gif"/><Relationship Id="rId79" Type="http://schemas.openxmlformats.org/officeDocument/2006/relationships/image" Target="media/image71.gif"/><Relationship Id="rId87" Type="http://schemas.openxmlformats.org/officeDocument/2006/relationships/oleObject" Target="embeddings/oleObject4.bin"/><Relationship Id="rId102" Type="http://schemas.openxmlformats.org/officeDocument/2006/relationships/oleObject" Target="embeddings/oleObject12.bin"/><Relationship Id="rId110" Type="http://schemas.openxmlformats.org/officeDocument/2006/relationships/oleObject" Target="embeddings/oleObject16.bin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3.jpeg"/><Relationship Id="rId82" Type="http://schemas.openxmlformats.org/officeDocument/2006/relationships/image" Target="media/image73.wmf"/><Relationship Id="rId90" Type="http://schemas.openxmlformats.org/officeDocument/2006/relationships/oleObject" Target="embeddings/oleObject6.bin"/><Relationship Id="rId95" Type="http://schemas.openxmlformats.org/officeDocument/2006/relationships/image" Target="media/image79.wmf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jpeg"/><Relationship Id="rId64" Type="http://schemas.openxmlformats.org/officeDocument/2006/relationships/image" Target="media/image56.gif"/><Relationship Id="rId69" Type="http://schemas.openxmlformats.org/officeDocument/2006/relationships/image" Target="media/image61.jpeg"/><Relationship Id="rId77" Type="http://schemas.openxmlformats.org/officeDocument/2006/relationships/image" Target="media/image69.gif"/><Relationship Id="rId100" Type="http://schemas.openxmlformats.org/officeDocument/2006/relationships/oleObject" Target="embeddings/oleObject11.bin"/><Relationship Id="rId105" Type="http://schemas.openxmlformats.org/officeDocument/2006/relationships/image" Target="media/image84.wmf"/><Relationship Id="rId113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gif"/><Relationship Id="rId80" Type="http://schemas.openxmlformats.org/officeDocument/2006/relationships/image" Target="media/image72.wmf"/><Relationship Id="rId85" Type="http://schemas.openxmlformats.org/officeDocument/2006/relationships/oleObject" Target="embeddings/oleObject3.bin"/><Relationship Id="rId93" Type="http://schemas.openxmlformats.org/officeDocument/2006/relationships/image" Target="media/image78.wmf"/><Relationship Id="rId98" Type="http://schemas.openxmlformats.org/officeDocument/2006/relationships/oleObject" Target="embeddings/oleObject10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jpeg"/><Relationship Id="rId67" Type="http://schemas.openxmlformats.org/officeDocument/2006/relationships/image" Target="media/image59.gif"/><Relationship Id="rId103" Type="http://schemas.openxmlformats.org/officeDocument/2006/relationships/image" Target="media/image83.wmf"/><Relationship Id="rId108" Type="http://schemas.openxmlformats.org/officeDocument/2006/relationships/oleObject" Target="embeddings/oleObject15.bin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jpeg"/><Relationship Id="rId62" Type="http://schemas.openxmlformats.org/officeDocument/2006/relationships/image" Target="media/image54.gif"/><Relationship Id="rId70" Type="http://schemas.openxmlformats.org/officeDocument/2006/relationships/image" Target="media/image62.gif"/><Relationship Id="rId75" Type="http://schemas.openxmlformats.org/officeDocument/2006/relationships/image" Target="media/image67.gif"/><Relationship Id="rId83" Type="http://schemas.openxmlformats.org/officeDocument/2006/relationships/oleObject" Target="embeddings/oleObject2.bin"/><Relationship Id="rId88" Type="http://schemas.openxmlformats.org/officeDocument/2006/relationships/oleObject" Target="embeddings/oleObject5.bin"/><Relationship Id="rId91" Type="http://schemas.openxmlformats.org/officeDocument/2006/relationships/image" Target="media/image77.wmf"/><Relationship Id="rId96" Type="http://schemas.openxmlformats.org/officeDocument/2006/relationships/oleObject" Target="embeddings/oleObject9.bin"/><Relationship Id="rId111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jpeg"/><Relationship Id="rId106" Type="http://schemas.openxmlformats.org/officeDocument/2006/relationships/oleObject" Target="embeddings/oleObject14.bin"/><Relationship Id="rId114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jpeg"/><Relationship Id="rId65" Type="http://schemas.openxmlformats.org/officeDocument/2006/relationships/image" Target="media/image57.gif"/><Relationship Id="rId73" Type="http://schemas.openxmlformats.org/officeDocument/2006/relationships/image" Target="media/image65.gif"/><Relationship Id="rId78" Type="http://schemas.openxmlformats.org/officeDocument/2006/relationships/image" Target="media/image70.gif"/><Relationship Id="rId81" Type="http://schemas.openxmlformats.org/officeDocument/2006/relationships/oleObject" Target="embeddings/oleObject1.bin"/><Relationship Id="rId86" Type="http://schemas.openxmlformats.org/officeDocument/2006/relationships/image" Target="media/image75.wmf"/><Relationship Id="rId94" Type="http://schemas.openxmlformats.org/officeDocument/2006/relationships/oleObject" Target="embeddings/oleObject8.bin"/><Relationship Id="rId99" Type="http://schemas.openxmlformats.org/officeDocument/2006/relationships/image" Target="media/image81.wmf"/><Relationship Id="rId101" Type="http://schemas.openxmlformats.org/officeDocument/2006/relationships/image" Target="media/image8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86.wmf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jpeg"/><Relationship Id="rId76" Type="http://schemas.openxmlformats.org/officeDocument/2006/relationships/image" Target="media/image68.gif"/><Relationship Id="rId97" Type="http://schemas.openxmlformats.org/officeDocument/2006/relationships/image" Target="media/image80.wmf"/><Relationship Id="rId104" Type="http://schemas.openxmlformats.org/officeDocument/2006/relationships/oleObject" Target="embeddings/oleObject13.bin"/><Relationship Id="rId7" Type="http://schemas.openxmlformats.org/officeDocument/2006/relationships/footnotes" Target="footnotes.xml"/><Relationship Id="rId71" Type="http://schemas.openxmlformats.org/officeDocument/2006/relationships/image" Target="media/image63.gif"/><Relationship Id="rId92" Type="http://schemas.openxmlformats.org/officeDocument/2006/relationships/oleObject" Target="embeddings/oleObject7.bin"/><Relationship Id="rId2" Type="http://schemas.openxmlformats.org/officeDocument/2006/relationships/numbering" Target="numbering.xml"/><Relationship Id="rId2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C020-9FD5-4682-9A2E-C42284F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Малышева</dc:creator>
  <cp:lastModifiedBy>Яна Малышева</cp:lastModifiedBy>
  <cp:revision>17</cp:revision>
  <cp:lastPrinted>2018-06-08T13:45:00Z</cp:lastPrinted>
  <dcterms:created xsi:type="dcterms:W3CDTF">2018-04-18T09:13:00Z</dcterms:created>
  <dcterms:modified xsi:type="dcterms:W3CDTF">2018-06-08T13:51:00Z</dcterms:modified>
</cp:coreProperties>
</file>